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525" w:type="dxa"/>
        <w:tblInd w:w="10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6"/>
        <w:gridCol w:w="8249"/>
      </w:tblGrid>
      <w:tr w:rsidR="00871A72" w14:paraId="78A8CB49" w14:textId="77777777" w:rsidTr="00E92B33">
        <w:trPr>
          <w:cantSplit/>
          <w:trHeight w:val="277"/>
        </w:trPr>
        <w:tc>
          <w:tcPr>
            <w:tcW w:w="1276" w:type="dxa"/>
            <w:vMerge w:val="restar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hideMark/>
          </w:tcPr>
          <w:p w14:paraId="1D407EA5" w14:textId="77777777" w:rsidR="00871A72" w:rsidRDefault="00871A72" w:rsidP="00E92B33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i/>
                <w:sz w:val="28"/>
              </w:rPr>
            </w:pPr>
            <w:bookmarkStart w:id="0" w:name="_Toc119910692"/>
            <w:r>
              <w:rPr>
                <w:i/>
                <w:noProof/>
              </w:rPr>
              <w:drawing>
                <wp:inline distT="0" distB="0" distL="0" distR="0" wp14:anchorId="3CB23052" wp14:editId="1AF4817F">
                  <wp:extent cx="581025" cy="819150"/>
                  <wp:effectExtent l="0" t="0" r="0" b="0"/>
                  <wp:docPr id="1" name="image1.png" descr="voenmeh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voenmeh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8191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E4741A7" w14:textId="77777777" w:rsidR="00871A72" w:rsidRDefault="00871A72" w:rsidP="00E92B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18"/>
              </w:rPr>
            </w:pPr>
            <w:r>
              <w:rPr>
                <w:rFonts w:ascii="Times New Roman" w:eastAsia="Calibri" w:hAnsi="Times New Roman" w:cs="Times New Roman"/>
                <w:sz w:val="18"/>
              </w:rPr>
              <w:t>МИНОБРНАУКИ РОССИИ</w:t>
            </w:r>
          </w:p>
          <w:p w14:paraId="1EAE88F9" w14:textId="77777777" w:rsidR="00871A72" w:rsidRDefault="00871A72" w:rsidP="00E92B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18"/>
                <w:szCs w:val="20"/>
              </w:rPr>
            </w:pPr>
            <w:r>
              <w:rPr>
                <w:rFonts w:ascii="Times New Roman" w:eastAsia="Calibri" w:hAnsi="Times New Roman" w:cs="Times New Roman"/>
                <w:sz w:val="18"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28C9821D" w14:textId="77777777" w:rsidR="00871A72" w:rsidRDefault="00871A72" w:rsidP="00E92B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18"/>
                <w:szCs w:val="20"/>
              </w:rPr>
            </w:pPr>
            <w:r>
              <w:rPr>
                <w:rFonts w:ascii="Times New Roman" w:eastAsia="Calibri" w:hAnsi="Times New Roman" w:cs="Times New Roman"/>
                <w:sz w:val="18"/>
                <w:szCs w:val="20"/>
              </w:rPr>
              <w:t>высшего образования</w:t>
            </w:r>
          </w:p>
          <w:p w14:paraId="55915B37" w14:textId="77777777" w:rsidR="00871A72" w:rsidRDefault="00871A72" w:rsidP="00E92B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18"/>
                <w:szCs w:val="20"/>
              </w:rPr>
            </w:pPr>
            <w:r>
              <w:rPr>
                <w:rFonts w:ascii="Times New Roman" w:eastAsia="Calibri" w:hAnsi="Times New Roman" w:cs="Times New Roman"/>
                <w:b/>
                <w:sz w:val="18"/>
                <w:szCs w:val="20"/>
              </w:rPr>
              <w:t xml:space="preserve">«Балтийский государственный технический университет «ВОЕНМЕХ» им. Д.Ф. Устинова» </w:t>
            </w:r>
          </w:p>
          <w:p w14:paraId="44652E2A" w14:textId="77777777" w:rsidR="00871A72" w:rsidRDefault="00871A72" w:rsidP="00E92B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b/>
                <w:sz w:val="28"/>
              </w:rPr>
            </w:pPr>
            <w:r>
              <w:rPr>
                <w:rFonts w:ascii="Times New Roman" w:eastAsia="Calibri" w:hAnsi="Times New Roman" w:cs="Times New Roman"/>
                <w:b/>
                <w:sz w:val="18"/>
                <w:szCs w:val="20"/>
              </w:rPr>
              <w:t>(БГТУ «ВОЕНМЕХ» им. Д.Ф. Устинова»)</w:t>
            </w:r>
          </w:p>
        </w:tc>
      </w:tr>
      <w:tr w:rsidR="00871A72" w14:paraId="265CD041" w14:textId="77777777" w:rsidTr="00E92B33">
        <w:trPr>
          <w:cantSplit/>
          <w:trHeight w:val="276"/>
        </w:trPr>
        <w:tc>
          <w:tcPr>
            <w:tcW w:w="1276" w:type="dxa"/>
            <w:vMerge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E8B9B0A" w14:textId="77777777" w:rsidR="00871A72" w:rsidRDefault="00871A72" w:rsidP="00E92B33">
            <w:pPr>
              <w:spacing w:after="0"/>
              <w:rPr>
                <w:rFonts w:ascii="Times New Roman" w:eastAsia="Calibri" w:hAnsi="Times New Roman" w:cs="Times New Roman"/>
                <w:i/>
                <w:sz w:val="28"/>
              </w:rPr>
            </w:pPr>
          </w:p>
        </w:tc>
        <w:tc>
          <w:tcPr>
            <w:tcW w:w="82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C7C1A6" w14:textId="77777777" w:rsidR="00871A72" w:rsidRDefault="00871A72" w:rsidP="00E92B3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1"/>
              </w:rPr>
            </w:pPr>
            <w:r>
              <w:rPr>
                <w:rFonts w:ascii="Times New Roman" w:eastAsia="Calibri" w:hAnsi="Times New Roman" w:cs="Times New Roman"/>
                <w:sz w:val="24"/>
                <w:szCs w:val="21"/>
              </w:rPr>
              <w:t>БГТУ.СМК-Ф-4.2-К5-02</w:t>
            </w:r>
          </w:p>
        </w:tc>
      </w:tr>
    </w:tbl>
    <w:tbl>
      <w:tblPr>
        <w:tblStyle w:val="11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67"/>
        <w:gridCol w:w="262"/>
        <w:gridCol w:w="830"/>
        <w:gridCol w:w="278"/>
        <w:gridCol w:w="6600"/>
      </w:tblGrid>
      <w:tr w:rsidR="00871A72" w14:paraId="1A168369" w14:textId="77777777" w:rsidTr="00E92B33">
        <w:trPr>
          <w:trHeight w:val="371"/>
        </w:trPr>
        <w:tc>
          <w:tcPr>
            <w:tcW w:w="1685" w:type="dxa"/>
            <w:vAlign w:val="bottom"/>
          </w:tcPr>
          <w:p w14:paraId="51AE0403" w14:textId="77777777" w:rsidR="00871A72" w:rsidRDefault="00871A72" w:rsidP="00E92B33">
            <w:pPr>
              <w:jc w:val="both"/>
              <w:rPr>
                <w:rFonts w:eastAsia="Calibri"/>
                <w:sz w:val="24"/>
                <w:lang w:eastAsia="ru-RU"/>
              </w:rPr>
            </w:pPr>
          </w:p>
          <w:p w14:paraId="1BDCBBFC" w14:textId="77777777" w:rsidR="00871A72" w:rsidRDefault="00871A72" w:rsidP="00E92B33">
            <w:pPr>
              <w:jc w:val="both"/>
              <w:rPr>
                <w:rFonts w:eastAsia="Calibri"/>
                <w:sz w:val="24"/>
                <w:lang w:eastAsia="ru-RU"/>
              </w:rPr>
            </w:pPr>
            <w:r>
              <w:rPr>
                <w:rFonts w:eastAsia="Calibri"/>
                <w:sz w:val="24"/>
                <w:lang w:eastAsia="ru-RU"/>
              </w:rPr>
              <w:t>Факультет</w:t>
            </w:r>
          </w:p>
        </w:tc>
        <w:tc>
          <w:tcPr>
            <w:tcW w:w="266" w:type="dxa"/>
            <w:vAlign w:val="bottom"/>
          </w:tcPr>
          <w:p w14:paraId="7E2484AA" w14:textId="77777777" w:rsidR="00871A72" w:rsidRDefault="00871A72" w:rsidP="00E92B33">
            <w:pPr>
              <w:ind w:left="-125" w:right="-250"/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A0270F5" w14:textId="163F0D28" w:rsidR="00871A72" w:rsidRDefault="009754C8" w:rsidP="00E92B33">
            <w:pPr>
              <w:jc w:val="center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>О</w:t>
            </w:r>
          </w:p>
        </w:tc>
        <w:tc>
          <w:tcPr>
            <w:tcW w:w="283" w:type="dxa"/>
            <w:vAlign w:val="bottom"/>
          </w:tcPr>
          <w:p w14:paraId="2AB442F1" w14:textId="77777777" w:rsidR="00871A72" w:rsidRDefault="00871A72" w:rsidP="00E92B33">
            <w:pPr>
              <w:jc w:val="both"/>
              <w:rPr>
                <w:rFonts w:eastAsia="Calibri"/>
                <w:sz w:val="14"/>
                <w:lang w:eastAsia="ru-RU"/>
              </w:rPr>
            </w:pP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6078EC85" w14:textId="3CA17276" w:rsidR="00871A72" w:rsidRPr="004E6C9F" w:rsidRDefault="00871A72" w:rsidP="00E92B33">
            <w:pPr>
              <w:jc w:val="both"/>
              <w:rPr>
                <w:rFonts w:eastAsia="Calibri"/>
                <w:sz w:val="28"/>
                <w:lang w:val="en-US" w:eastAsia="ru-RU"/>
              </w:rPr>
            </w:pPr>
            <w:r>
              <w:rPr>
                <w:rFonts w:eastAsia="Calibri"/>
                <w:sz w:val="28"/>
                <w:lang w:val="en-US" w:eastAsia="ru-RU"/>
              </w:rPr>
              <w:t>“</w:t>
            </w:r>
            <w:r w:rsidR="009754C8">
              <w:rPr>
                <w:rFonts w:eastAsia="Calibri"/>
                <w:sz w:val="28"/>
                <w:lang w:eastAsia="ru-RU"/>
              </w:rPr>
              <w:t>Естественнонаучный</w:t>
            </w:r>
            <w:r>
              <w:rPr>
                <w:rFonts w:eastAsia="Calibri"/>
                <w:sz w:val="28"/>
                <w:lang w:val="en-US" w:eastAsia="ru-RU"/>
              </w:rPr>
              <w:t>”</w:t>
            </w:r>
          </w:p>
        </w:tc>
      </w:tr>
      <w:tr w:rsidR="00871A72" w14:paraId="40AB3ECF" w14:textId="77777777" w:rsidTr="00E92B33">
        <w:trPr>
          <w:trHeight w:val="130"/>
        </w:trPr>
        <w:tc>
          <w:tcPr>
            <w:tcW w:w="1685" w:type="dxa"/>
            <w:vAlign w:val="bottom"/>
          </w:tcPr>
          <w:p w14:paraId="6CBC057E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266" w:type="dxa"/>
            <w:vAlign w:val="bottom"/>
          </w:tcPr>
          <w:p w14:paraId="042BB561" w14:textId="77777777" w:rsidR="00871A72" w:rsidRDefault="00871A72" w:rsidP="00E92B33">
            <w:pPr>
              <w:ind w:left="-125" w:right="-250"/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1BD9EE6E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  <w:r>
              <w:rPr>
                <w:rFonts w:eastAsia="Calibri"/>
                <w:sz w:val="16"/>
                <w:lang w:eastAsia="ru-RU"/>
              </w:rPr>
              <w:t>шифр</w:t>
            </w:r>
          </w:p>
        </w:tc>
        <w:tc>
          <w:tcPr>
            <w:tcW w:w="283" w:type="dxa"/>
            <w:vAlign w:val="bottom"/>
          </w:tcPr>
          <w:p w14:paraId="129CC18A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69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22B97ADD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  <w:r>
              <w:rPr>
                <w:rFonts w:eastAsia="Calibri"/>
                <w:sz w:val="16"/>
                <w:lang w:eastAsia="ru-RU"/>
              </w:rPr>
              <w:t>наименование</w:t>
            </w:r>
          </w:p>
        </w:tc>
      </w:tr>
      <w:tr w:rsidR="00871A72" w14:paraId="007057F1" w14:textId="77777777" w:rsidTr="00E92B33">
        <w:trPr>
          <w:trHeight w:val="143"/>
        </w:trPr>
        <w:tc>
          <w:tcPr>
            <w:tcW w:w="1685" w:type="dxa"/>
            <w:vAlign w:val="bottom"/>
            <w:hideMark/>
          </w:tcPr>
          <w:p w14:paraId="049572D4" w14:textId="77777777" w:rsidR="00871A72" w:rsidRDefault="00871A72" w:rsidP="00E92B33">
            <w:pPr>
              <w:jc w:val="both"/>
              <w:rPr>
                <w:rFonts w:eastAsia="Calibri"/>
                <w:sz w:val="24"/>
                <w:lang w:eastAsia="ru-RU"/>
              </w:rPr>
            </w:pPr>
            <w:r>
              <w:rPr>
                <w:rFonts w:eastAsia="Calibri"/>
                <w:sz w:val="24"/>
                <w:lang w:eastAsia="ru-RU"/>
              </w:rPr>
              <w:t>Кафедра</w:t>
            </w:r>
          </w:p>
        </w:tc>
        <w:tc>
          <w:tcPr>
            <w:tcW w:w="266" w:type="dxa"/>
            <w:vAlign w:val="bottom"/>
          </w:tcPr>
          <w:p w14:paraId="7462EA81" w14:textId="77777777" w:rsidR="00871A72" w:rsidRDefault="00871A72" w:rsidP="00E92B33">
            <w:pPr>
              <w:ind w:left="-125" w:right="-250"/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11CB5F9C" w14:textId="55060D54" w:rsidR="00871A72" w:rsidRDefault="009754C8" w:rsidP="00E92B33">
            <w:pPr>
              <w:jc w:val="center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>О7</w:t>
            </w:r>
          </w:p>
        </w:tc>
        <w:tc>
          <w:tcPr>
            <w:tcW w:w="283" w:type="dxa"/>
            <w:vAlign w:val="bottom"/>
          </w:tcPr>
          <w:p w14:paraId="421FAA2E" w14:textId="77777777" w:rsidR="00871A72" w:rsidRDefault="00871A72" w:rsidP="00E92B33">
            <w:pPr>
              <w:jc w:val="both"/>
              <w:rPr>
                <w:rFonts w:eastAsia="Calibri"/>
                <w:sz w:val="14"/>
                <w:lang w:eastAsia="ru-RU"/>
              </w:rPr>
            </w:pPr>
          </w:p>
        </w:tc>
        <w:tc>
          <w:tcPr>
            <w:tcW w:w="69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53D07DA0" w14:textId="43ACB4DD" w:rsidR="00871A72" w:rsidRPr="00E45CBF" w:rsidRDefault="00871A72" w:rsidP="00E92B33">
            <w:pPr>
              <w:jc w:val="both"/>
              <w:rPr>
                <w:rFonts w:eastAsia="Calibri"/>
                <w:sz w:val="28"/>
                <w:lang w:eastAsia="ru-RU"/>
              </w:rPr>
            </w:pPr>
            <w:r w:rsidRPr="009754C8">
              <w:rPr>
                <w:rFonts w:eastAsia="Calibri"/>
                <w:sz w:val="24"/>
                <w:szCs w:val="18"/>
                <w:lang w:eastAsia="ru-RU"/>
              </w:rPr>
              <w:t>“</w:t>
            </w:r>
            <w:r w:rsidR="009754C8" w:rsidRPr="009754C8">
              <w:rPr>
                <w:rFonts w:eastAsia="Calibri"/>
                <w:sz w:val="24"/>
                <w:szCs w:val="18"/>
                <w:lang w:eastAsia="ru-RU"/>
              </w:rPr>
              <w:t>Информационные системы и программная инженерия</w:t>
            </w:r>
            <w:r w:rsidRPr="009754C8">
              <w:rPr>
                <w:rFonts w:eastAsia="Calibri"/>
                <w:sz w:val="24"/>
                <w:szCs w:val="18"/>
                <w:lang w:eastAsia="ru-RU"/>
              </w:rPr>
              <w:t>”</w:t>
            </w:r>
          </w:p>
        </w:tc>
      </w:tr>
      <w:tr w:rsidR="00871A72" w14:paraId="6B50BD29" w14:textId="77777777" w:rsidTr="00E92B33">
        <w:trPr>
          <w:trHeight w:val="146"/>
        </w:trPr>
        <w:tc>
          <w:tcPr>
            <w:tcW w:w="1685" w:type="dxa"/>
            <w:vAlign w:val="bottom"/>
          </w:tcPr>
          <w:p w14:paraId="70EA72D8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266" w:type="dxa"/>
            <w:vAlign w:val="bottom"/>
          </w:tcPr>
          <w:p w14:paraId="6D44AE72" w14:textId="77777777" w:rsidR="00871A72" w:rsidRDefault="00871A72" w:rsidP="00E92B33">
            <w:pPr>
              <w:ind w:left="-125" w:right="-250"/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7EE53908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  <w:r>
              <w:rPr>
                <w:rFonts w:eastAsia="Calibri"/>
                <w:sz w:val="16"/>
                <w:lang w:eastAsia="ru-RU"/>
              </w:rPr>
              <w:t>шифр</w:t>
            </w:r>
          </w:p>
        </w:tc>
        <w:tc>
          <w:tcPr>
            <w:tcW w:w="283" w:type="dxa"/>
            <w:vAlign w:val="bottom"/>
          </w:tcPr>
          <w:p w14:paraId="3AC9DE38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69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  <w:hideMark/>
          </w:tcPr>
          <w:p w14:paraId="6D5EDCFD" w14:textId="77777777" w:rsidR="00871A72" w:rsidRDefault="00871A72" w:rsidP="00E92B33">
            <w:pPr>
              <w:jc w:val="both"/>
              <w:rPr>
                <w:rFonts w:eastAsia="Calibri"/>
                <w:sz w:val="16"/>
                <w:lang w:eastAsia="ru-RU"/>
              </w:rPr>
            </w:pPr>
            <w:r>
              <w:rPr>
                <w:rFonts w:eastAsia="Calibri"/>
                <w:sz w:val="16"/>
                <w:lang w:eastAsia="ru-RU"/>
              </w:rPr>
              <w:t>наименование</w:t>
            </w:r>
          </w:p>
        </w:tc>
      </w:tr>
      <w:tr w:rsidR="00871A72" w14:paraId="233FABCC" w14:textId="77777777" w:rsidTr="00E92B33">
        <w:trPr>
          <w:trHeight w:val="149"/>
        </w:trPr>
        <w:tc>
          <w:tcPr>
            <w:tcW w:w="1685" w:type="dxa"/>
            <w:vAlign w:val="bottom"/>
            <w:hideMark/>
          </w:tcPr>
          <w:p w14:paraId="1375B36D" w14:textId="77777777" w:rsidR="00871A72" w:rsidRDefault="00871A72" w:rsidP="00E92B33">
            <w:pPr>
              <w:jc w:val="both"/>
              <w:rPr>
                <w:rFonts w:eastAsia="Calibri"/>
                <w:sz w:val="24"/>
                <w:lang w:eastAsia="ru-RU"/>
              </w:rPr>
            </w:pPr>
            <w:r>
              <w:rPr>
                <w:rFonts w:eastAsia="Calibri"/>
                <w:sz w:val="24"/>
                <w:lang w:eastAsia="ru-RU"/>
              </w:rPr>
              <w:t>Дисциплина</w:t>
            </w:r>
          </w:p>
        </w:tc>
        <w:tc>
          <w:tcPr>
            <w:tcW w:w="266" w:type="dxa"/>
            <w:vAlign w:val="bottom"/>
          </w:tcPr>
          <w:p w14:paraId="257114DF" w14:textId="77777777" w:rsidR="00871A72" w:rsidRDefault="00871A72" w:rsidP="00E92B33">
            <w:pPr>
              <w:ind w:left="-125" w:right="-250"/>
              <w:jc w:val="both"/>
              <w:rPr>
                <w:rFonts w:eastAsia="Calibri"/>
                <w:sz w:val="16"/>
                <w:lang w:eastAsia="ru-RU"/>
              </w:rPr>
            </w:pPr>
          </w:p>
        </w:tc>
        <w:tc>
          <w:tcPr>
            <w:tcW w:w="8080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  <w:hideMark/>
          </w:tcPr>
          <w:p w14:paraId="7E3A724B" w14:textId="78CA9864" w:rsidR="00871A72" w:rsidRPr="004E6C9F" w:rsidRDefault="00871A72" w:rsidP="00E92B33">
            <w:pPr>
              <w:jc w:val="both"/>
              <w:rPr>
                <w:rFonts w:eastAsia="Calibri"/>
                <w:sz w:val="28"/>
                <w:lang w:val="en-US" w:eastAsia="ru-RU"/>
              </w:rPr>
            </w:pPr>
            <w:r>
              <w:rPr>
                <w:rFonts w:eastAsia="Calibri"/>
                <w:sz w:val="28"/>
                <w:lang w:val="en-US" w:eastAsia="ru-RU"/>
              </w:rPr>
              <w:t>“</w:t>
            </w:r>
            <w:r w:rsidR="009754C8">
              <w:rPr>
                <w:rFonts w:eastAsia="Calibri"/>
                <w:sz w:val="28"/>
                <w:lang w:eastAsia="ru-RU"/>
              </w:rPr>
              <w:t>Системы искусственного интеллекта</w:t>
            </w:r>
            <w:r>
              <w:rPr>
                <w:rFonts w:eastAsia="Calibri"/>
                <w:sz w:val="28"/>
                <w:lang w:val="en-US" w:eastAsia="ru-RU"/>
              </w:rPr>
              <w:t>”</w:t>
            </w:r>
          </w:p>
        </w:tc>
      </w:tr>
    </w:tbl>
    <w:p w14:paraId="5CAE7106" w14:textId="77777777" w:rsidR="00871A72" w:rsidRDefault="00871A72" w:rsidP="00871A72">
      <w:pPr>
        <w:spacing w:line="240" w:lineRule="auto"/>
        <w:jc w:val="both"/>
        <w:rPr>
          <w:rFonts w:ascii="Times New Roman" w:eastAsia="Calibri" w:hAnsi="Times New Roman" w:cs="Times New Roman"/>
          <w:sz w:val="24"/>
          <w:szCs w:val="24"/>
        </w:rPr>
      </w:pPr>
    </w:p>
    <w:p w14:paraId="2B32CAB3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5696EE7F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77486430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</w:p>
    <w:p w14:paraId="2F386E6A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40"/>
        </w:rPr>
      </w:pPr>
    </w:p>
    <w:p w14:paraId="22F09E6B" w14:textId="2B74EE62" w:rsidR="00871A72" w:rsidRPr="009754C8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40"/>
          <w:lang w:val="en-US"/>
        </w:rPr>
      </w:pPr>
    </w:p>
    <w:tbl>
      <w:tblPr>
        <w:tblStyle w:val="11"/>
        <w:tblW w:w="0" w:type="auto"/>
        <w:tblInd w:w="0" w:type="dxa"/>
        <w:tblLook w:val="04A0" w:firstRow="1" w:lastRow="0" w:firstColumn="1" w:lastColumn="0" w:noHBand="0" w:noVBand="1"/>
      </w:tblPr>
      <w:tblGrid>
        <w:gridCol w:w="9637"/>
      </w:tblGrid>
      <w:tr w:rsidR="00871A72" w14:paraId="30B942D6" w14:textId="77777777" w:rsidTr="00E92B33">
        <w:tc>
          <w:tcPr>
            <w:tcW w:w="10115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03FA3469" w14:textId="01271E39" w:rsidR="00871A72" w:rsidRPr="007E1437" w:rsidRDefault="004D7BF9" w:rsidP="00E92B33">
            <w:pPr>
              <w:jc w:val="center"/>
              <w:rPr>
                <w:rFonts w:eastAsia="Calibri"/>
                <w:sz w:val="40"/>
                <w:lang w:val="en-US" w:eastAsia="ru-RU"/>
              </w:rPr>
            </w:pPr>
            <w:r w:rsidRPr="004D7BF9">
              <w:rPr>
                <w:rFonts w:eastAsia="Calibri"/>
                <w:sz w:val="40"/>
                <w:lang w:eastAsia="ru-RU"/>
              </w:rPr>
              <w:t>Практическая работа №</w:t>
            </w:r>
            <w:r w:rsidR="00B8067B">
              <w:rPr>
                <w:rFonts w:eastAsia="Calibri"/>
                <w:sz w:val="40"/>
                <w:lang w:eastAsia="ru-RU"/>
              </w:rPr>
              <w:t>1</w:t>
            </w:r>
          </w:p>
        </w:tc>
      </w:tr>
      <w:tr w:rsidR="00871A72" w14:paraId="6B17F034" w14:textId="77777777" w:rsidTr="00E92B33">
        <w:tc>
          <w:tcPr>
            <w:tcW w:w="10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E45E967" w14:textId="7188F633" w:rsidR="00871A72" w:rsidRPr="00B8067B" w:rsidRDefault="00871A72" w:rsidP="00E92B33">
            <w:pPr>
              <w:jc w:val="center"/>
              <w:rPr>
                <w:rFonts w:eastAsia="Calibri"/>
                <w:sz w:val="40"/>
                <w:lang w:val="en-US" w:eastAsia="ru-RU"/>
              </w:rPr>
            </w:pPr>
            <w:r>
              <w:rPr>
                <w:rFonts w:eastAsia="Calibri"/>
                <w:sz w:val="36"/>
                <w:szCs w:val="18"/>
                <w:lang w:eastAsia="ru-RU"/>
              </w:rPr>
              <w:t xml:space="preserve"> </w:t>
            </w:r>
            <w:r w:rsidR="00B8067B">
              <w:rPr>
                <w:rFonts w:eastAsia="Calibri"/>
                <w:sz w:val="40"/>
                <w:lang w:eastAsia="ru-RU"/>
              </w:rPr>
              <w:t xml:space="preserve">Введение в </w:t>
            </w:r>
            <w:r w:rsidR="00B8067B">
              <w:rPr>
                <w:rFonts w:eastAsia="Calibri"/>
                <w:sz w:val="40"/>
                <w:lang w:val="en-US" w:eastAsia="ru-RU"/>
              </w:rPr>
              <w:t>Python</w:t>
            </w:r>
          </w:p>
        </w:tc>
      </w:tr>
      <w:tr w:rsidR="00871A72" w14:paraId="56EA19DA" w14:textId="77777777" w:rsidTr="00E92B33">
        <w:tc>
          <w:tcPr>
            <w:tcW w:w="1011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1066E84A" w14:textId="4B561211" w:rsidR="00871A72" w:rsidRPr="00B8067B" w:rsidRDefault="004D7BF9" w:rsidP="00E92B33">
            <w:pPr>
              <w:jc w:val="center"/>
              <w:rPr>
                <w:rFonts w:eastAsia="Calibri"/>
                <w:sz w:val="40"/>
                <w:lang w:val="en-US" w:eastAsia="ru-RU"/>
              </w:rPr>
            </w:pPr>
            <w:r>
              <w:rPr>
                <w:rFonts w:eastAsia="Calibri"/>
                <w:sz w:val="40"/>
                <w:lang w:eastAsia="ru-RU"/>
              </w:rPr>
              <w:t xml:space="preserve">Вариант </w:t>
            </w:r>
            <w:r w:rsidR="00B8067B">
              <w:rPr>
                <w:rFonts w:eastAsia="Calibri"/>
                <w:sz w:val="40"/>
                <w:lang w:val="en-US" w:eastAsia="ru-RU"/>
              </w:rPr>
              <w:t>4</w:t>
            </w:r>
          </w:p>
        </w:tc>
      </w:tr>
    </w:tbl>
    <w:p w14:paraId="6DEE9829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40"/>
        </w:rPr>
      </w:pPr>
    </w:p>
    <w:p w14:paraId="7550402C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22BACBC0" w14:textId="77777777" w:rsidR="00871A72" w:rsidRDefault="00871A72" w:rsidP="00871A72">
      <w:pPr>
        <w:spacing w:line="240" w:lineRule="auto"/>
        <w:jc w:val="both"/>
        <w:rPr>
          <w:rFonts w:ascii="Times New Roman" w:eastAsia="Calibri" w:hAnsi="Times New Roman" w:cs="Times New Roman"/>
          <w:sz w:val="32"/>
          <w:szCs w:val="28"/>
        </w:rPr>
      </w:pPr>
    </w:p>
    <w:tbl>
      <w:tblPr>
        <w:tblStyle w:val="11"/>
        <w:tblW w:w="5042" w:type="dxa"/>
        <w:tblInd w:w="467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96"/>
        <w:gridCol w:w="853"/>
        <w:gridCol w:w="388"/>
        <w:gridCol w:w="965"/>
        <w:gridCol w:w="236"/>
        <w:gridCol w:w="1404"/>
      </w:tblGrid>
      <w:tr w:rsidR="00871A72" w14:paraId="7CDAC6D5" w14:textId="77777777" w:rsidTr="00E92B33">
        <w:trPr>
          <w:trHeight w:val="292"/>
        </w:trPr>
        <w:tc>
          <w:tcPr>
            <w:tcW w:w="3402" w:type="dxa"/>
            <w:gridSpan w:val="4"/>
            <w:hideMark/>
          </w:tcPr>
          <w:p w14:paraId="732750A6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>Выполнил студент группы</w:t>
            </w:r>
          </w:p>
        </w:tc>
        <w:tc>
          <w:tcPr>
            <w:tcW w:w="236" w:type="dxa"/>
          </w:tcPr>
          <w:p w14:paraId="464DF095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18"/>
                <w:lang w:eastAsia="ru-RU"/>
              </w:rPr>
            </w:pPr>
          </w:p>
        </w:tc>
        <w:tc>
          <w:tcPr>
            <w:tcW w:w="1404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7135CC5" w14:textId="6CDDE461" w:rsidR="00871A72" w:rsidRDefault="00713814" w:rsidP="00E92B33">
            <w:pPr>
              <w:tabs>
                <w:tab w:val="left" w:pos="5670"/>
              </w:tabs>
              <w:ind w:left="-344" w:firstLine="344"/>
              <w:jc w:val="center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 xml:space="preserve"> </w:t>
            </w:r>
          </w:p>
        </w:tc>
      </w:tr>
      <w:tr w:rsidR="00871A72" w14:paraId="699ACE46" w14:textId="77777777" w:rsidTr="00E92B33">
        <w:trPr>
          <w:trHeight w:val="349"/>
        </w:trPr>
        <w:tc>
          <w:tcPr>
            <w:tcW w:w="5042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00ACE57" w14:textId="6DBF31D0" w:rsidR="00871A72" w:rsidRDefault="00713814" w:rsidP="00E92B33">
            <w:pPr>
              <w:tabs>
                <w:tab w:val="left" w:pos="5670"/>
              </w:tabs>
              <w:jc w:val="center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 xml:space="preserve"> </w:t>
            </w:r>
          </w:p>
        </w:tc>
      </w:tr>
      <w:tr w:rsidR="00871A72" w14:paraId="51C12EDB" w14:textId="77777777" w:rsidTr="00E92B33">
        <w:trPr>
          <w:trHeight w:val="276"/>
        </w:trPr>
        <w:tc>
          <w:tcPr>
            <w:tcW w:w="5042" w:type="dxa"/>
            <w:gridSpan w:val="6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2E83835" w14:textId="77777777" w:rsidR="00871A72" w:rsidRDefault="00871A72" w:rsidP="00E92B33">
            <w:pPr>
              <w:tabs>
                <w:tab w:val="left" w:pos="5670"/>
              </w:tabs>
              <w:jc w:val="center"/>
              <w:rPr>
                <w:rFonts w:eastAsia="Calibri"/>
                <w:sz w:val="28"/>
                <w:vertAlign w:val="superscript"/>
                <w:lang w:eastAsia="ru-RU"/>
              </w:rPr>
            </w:pPr>
            <w:r>
              <w:rPr>
                <w:rFonts w:eastAsia="Calibri"/>
                <w:sz w:val="28"/>
                <w:vertAlign w:val="superscript"/>
                <w:lang w:eastAsia="ru-RU"/>
              </w:rPr>
              <w:t>Фамилия И.О.</w:t>
            </w:r>
          </w:p>
        </w:tc>
      </w:tr>
      <w:tr w:rsidR="00871A72" w14:paraId="6578C38D" w14:textId="77777777" w:rsidTr="00E92B33">
        <w:trPr>
          <w:trHeight w:val="308"/>
        </w:trPr>
        <w:tc>
          <w:tcPr>
            <w:tcW w:w="5042" w:type="dxa"/>
            <w:gridSpan w:val="6"/>
            <w:hideMark/>
          </w:tcPr>
          <w:p w14:paraId="7B2F6D15" w14:textId="77777777" w:rsidR="00871A72" w:rsidRDefault="00871A72" w:rsidP="00E92B33">
            <w:pPr>
              <w:tabs>
                <w:tab w:val="left" w:pos="5670"/>
              </w:tabs>
              <w:jc w:val="right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b/>
                <w:sz w:val="28"/>
                <w:lang w:eastAsia="ru-RU"/>
              </w:rPr>
              <w:t>РУКОВОДИТЕЛЬ</w:t>
            </w:r>
          </w:p>
        </w:tc>
      </w:tr>
      <w:tr w:rsidR="00871A72" w14:paraId="71FD6E3E" w14:textId="77777777" w:rsidTr="00E92B33">
        <w:trPr>
          <w:trHeight w:val="292"/>
        </w:trPr>
        <w:tc>
          <w:tcPr>
            <w:tcW w:w="2049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64F2DB0D" w14:textId="67DA006E" w:rsidR="00871A72" w:rsidRDefault="00713814" w:rsidP="00E92B33">
            <w:pPr>
              <w:tabs>
                <w:tab w:val="left" w:pos="5670"/>
              </w:tabs>
              <w:jc w:val="center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 xml:space="preserve"> </w:t>
            </w:r>
          </w:p>
        </w:tc>
        <w:tc>
          <w:tcPr>
            <w:tcW w:w="388" w:type="dxa"/>
          </w:tcPr>
          <w:p w14:paraId="53CA71F7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</w:p>
        </w:tc>
        <w:tc>
          <w:tcPr>
            <w:tcW w:w="260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82EE52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</w:p>
        </w:tc>
      </w:tr>
      <w:tr w:rsidR="00871A72" w14:paraId="6B3B8AAA" w14:textId="77777777" w:rsidTr="00E92B33">
        <w:trPr>
          <w:trHeight w:val="292"/>
        </w:trPr>
        <w:tc>
          <w:tcPr>
            <w:tcW w:w="5042" w:type="dxa"/>
            <w:gridSpan w:val="6"/>
            <w:hideMark/>
          </w:tcPr>
          <w:p w14:paraId="227B320B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vertAlign w:val="superscript"/>
                <w:lang w:eastAsia="ru-RU"/>
              </w:rPr>
            </w:pPr>
            <w:r>
              <w:rPr>
                <w:rFonts w:eastAsia="Calibri"/>
                <w:sz w:val="28"/>
                <w:vertAlign w:val="superscript"/>
                <w:lang w:eastAsia="ru-RU"/>
              </w:rPr>
              <w:t xml:space="preserve">          Фамилия И.О.                                     Подпись</w:t>
            </w:r>
          </w:p>
        </w:tc>
      </w:tr>
      <w:tr w:rsidR="00871A72" w14:paraId="7A4DEAAF" w14:textId="77777777" w:rsidTr="00E92B33">
        <w:trPr>
          <w:trHeight w:val="292"/>
        </w:trPr>
        <w:tc>
          <w:tcPr>
            <w:tcW w:w="1196" w:type="dxa"/>
            <w:vAlign w:val="bottom"/>
            <w:hideMark/>
          </w:tcPr>
          <w:p w14:paraId="66437E36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 xml:space="preserve">Оценка </w:t>
            </w:r>
          </w:p>
        </w:tc>
        <w:tc>
          <w:tcPr>
            <w:tcW w:w="2442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464DD188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18"/>
                <w:lang w:eastAsia="ru-RU"/>
              </w:rPr>
            </w:pPr>
          </w:p>
        </w:tc>
        <w:tc>
          <w:tcPr>
            <w:tcW w:w="1404" w:type="dxa"/>
          </w:tcPr>
          <w:p w14:paraId="326C282C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</w:p>
        </w:tc>
      </w:tr>
      <w:tr w:rsidR="00871A72" w14:paraId="0A773893" w14:textId="77777777" w:rsidTr="00E92B33">
        <w:trPr>
          <w:trHeight w:val="409"/>
        </w:trPr>
        <w:tc>
          <w:tcPr>
            <w:tcW w:w="1196" w:type="dxa"/>
            <w:vAlign w:val="bottom"/>
            <w:hideMark/>
          </w:tcPr>
          <w:p w14:paraId="1A313F73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>«_____»</w:t>
            </w:r>
          </w:p>
        </w:tc>
        <w:tc>
          <w:tcPr>
            <w:tcW w:w="2442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14:paraId="6E5BECA0" w14:textId="77777777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18"/>
                <w:lang w:eastAsia="ru-RU"/>
              </w:rPr>
            </w:pPr>
          </w:p>
        </w:tc>
        <w:tc>
          <w:tcPr>
            <w:tcW w:w="1404" w:type="dxa"/>
            <w:vAlign w:val="bottom"/>
            <w:hideMark/>
          </w:tcPr>
          <w:p w14:paraId="5791ABC3" w14:textId="314F744C" w:rsidR="00871A72" w:rsidRDefault="00871A72" w:rsidP="00E92B33">
            <w:pPr>
              <w:tabs>
                <w:tab w:val="left" w:pos="5670"/>
              </w:tabs>
              <w:jc w:val="both"/>
              <w:rPr>
                <w:rFonts w:eastAsia="Calibri"/>
                <w:sz w:val="28"/>
                <w:lang w:eastAsia="ru-RU"/>
              </w:rPr>
            </w:pPr>
            <w:r>
              <w:rPr>
                <w:rFonts w:eastAsia="Calibri"/>
                <w:sz w:val="28"/>
                <w:lang w:eastAsia="ru-RU"/>
              </w:rPr>
              <w:t>202 г.</w:t>
            </w:r>
          </w:p>
        </w:tc>
      </w:tr>
    </w:tbl>
    <w:p w14:paraId="1AC225FD" w14:textId="77777777" w:rsidR="00871A72" w:rsidRDefault="00871A72" w:rsidP="00871A72">
      <w:pPr>
        <w:tabs>
          <w:tab w:val="left" w:pos="5670"/>
        </w:tabs>
        <w:spacing w:line="240" w:lineRule="auto"/>
        <w:ind w:left="5387"/>
        <w:jc w:val="both"/>
        <w:rPr>
          <w:rFonts w:ascii="Times New Roman" w:eastAsia="Calibri" w:hAnsi="Times New Roman" w:cs="Times New Roman"/>
          <w:sz w:val="36"/>
          <w:szCs w:val="28"/>
        </w:rPr>
      </w:pPr>
    </w:p>
    <w:p w14:paraId="2538126F" w14:textId="77777777" w:rsidR="00871A72" w:rsidRDefault="00871A72" w:rsidP="00871A72">
      <w:pPr>
        <w:tabs>
          <w:tab w:val="left" w:pos="5670"/>
        </w:tabs>
        <w:spacing w:line="240" w:lineRule="auto"/>
        <w:ind w:left="5387"/>
        <w:jc w:val="both"/>
        <w:rPr>
          <w:rFonts w:ascii="Times New Roman" w:eastAsia="Calibri" w:hAnsi="Times New Roman" w:cs="Times New Roman"/>
          <w:sz w:val="36"/>
          <w:szCs w:val="28"/>
        </w:rPr>
      </w:pPr>
    </w:p>
    <w:p w14:paraId="7327F6A6" w14:textId="77777777" w:rsidR="00871A72" w:rsidRDefault="00871A72" w:rsidP="00871A72">
      <w:pPr>
        <w:tabs>
          <w:tab w:val="left" w:pos="5670"/>
        </w:tabs>
        <w:spacing w:line="240" w:lineRule="auto"/>
        <w:ind w:left="5387"/>
        <w:jc w:val="both"/>
        <w:rPr>
          <w:rFonts w:ascii="Times New Roman" w:eastAsia="Calibri" w:hAnsi="Times New Roman" w:cs="Times New Roman"/>
          <w:sz w:val="36"/>
          <w:szCs w:val="28"/>
        </w:rPr>
      </w:pPr>
    </w:p>
    <w:p w14:paraId="5F2E45B3" w14:textId="77777777" w:rsidR="00871A72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САНКТ-ПЕТЕРБУРГ</w:t>
      </w:r>
    </w:p>
    <w:p w14:paraId="0D34C690" w14:textId="502D5682" w:rsidR="00871A72" w:rsidRPr="0060639B" w:rsidRDefault="00871A72" w:rsidP="00871A72">
      <w:pPr>
        <w:spacing w:line="240" w:lineRule="auto"/>
        <w:jc w:val="center"/>
        <w:rPr>
          <w:rFonts w:ascii="Times New Roman" w:eastAsia="Calibri" w:hAnsi="Times New Roman" w:cs="Times New Roman"/>
          <w:sz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202 г.</w:t>
      </w:r>
      <w:bookmarkEnd w:id="0"/>
    </w:p>
    <w:p w14:paraId="682AC444" w14:textId="556E4434" w:rsidR="00F65607" w:rsidRPr="00F65607" w:rsidRDefault="00871A72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644465653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4BB8473C" w14:textId="3295F15B" w:rsidR="00F65607" w:rsidRPr="0008074D" w:rsidRDefault="003D6DFC" w:rsidP="00F65607">
          <w:pPr>
            <w:pStyle w:val="a3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08074D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37351C2A" w14:textId="3A377B6E" w:rsidR="00E50075" w:rsidRPr="00D56EFF" w:rsidRDefault="00F65607" w:rsidP="00D56EFF">
          <w:pPr>
            <w:pStyle w:val="12"/>
            <w:tabs>
              <w:tab w:val="right" w:leader="dot" w:pos="9627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r w:rsidRPr="00D56EF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56EF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56EF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218973827" w:history="1">
            <w:r w:rsidR="00E50075" w:rsidRPr="00D56EF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Общая постановка задачи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_Toc218973827 \h </w:instrTex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864483" w14:textId="2993E50C" w:rsidR="00E50075" w:rsidRPr="00D56EFF" w:rsidRDefault="00000000" w:rsidP="00D56EFF">
          <w:pPr>
            <w:pStyle w:val="12"/>
            <w:tabs>
              <w:tab w:val="right" w:leader="dot" w:pos="9627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18973828" w:history="1">
            <w:r w:rsidR="00E50075" w:rsidRPr="00D56EF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Часть 1 – подключение датасета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_Toc218973828 \h </w:instrTex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FF137B" w14:textId="4749F8F4" w:rsidR="00E50075" w:rsidRPr="00D56EFF" w:rsidRDefault="00000000" w:rsidP="00D56EFF">
          <w:pPr>
            <w:pStyle w:val="12"/>
            <w:tabs>
              <w:tab w:val="right" w:leader="dot" w:pos="9627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18973829" w:history="1">
            <w:r w:rsidR="00E50075" w:rsidRPr="00D56EF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Часть 2 – Визуализация данных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_Toc218973829 \h </w:instrTex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9B30DF" w14:textId="6B1A0FA1" w:rsidR="00E50075" w:rsidRPr="00D56EFF" w:rsidRDefault="00000000" w:rsidP="00D56EFF">
          <w:pPr>
            <w:pStyle w:val="12"/>
            <w:tabs>
              <w:tab w:val="right" w:leader="dot" w:pos="9627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18973830" w:history="1">
            <w:r w:rsidR="00E50075" w:rsidRPr="00D56EF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Часть 3 – Визуализация дополнительных графиков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_Toc218973830 \h </w:instrTex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AEB706" w14:textId="035C6A80" w:rsidR="00E50075" w:rsidRPr="00D56EFF" w:rsidRDefault="00000000" w:rsidP="00D56EFF">
          <w:pPr>
            <w:pStyle w:val="12"/>
            <w:tabs>
              <w:tab w:val="right" w:leader="dot" w:pos="9627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:lang w:eastAsia="ru-RU"/>
              <w14:ligatures w14:val="standardContextual"/>
            </w:rPr>
          </w:pPr>
          <w:hyperlink w:anchor="_Toc218973831" w:history="1">
            <w:r w:rsidR="00E50075" w:rsidRPr="00D56EFF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ВЫВОД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_Toc218973831 \h </w:instrTex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E50075" w:rsidRPr="00D56EF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919D2A" w14:textId="41B03D1E" w:rsidR="00F65607" w:rsidRPr="006A18E3" w:rsidRDefault="00F65607" w:rsidP="00D56EFF">
          <w:pPr>
            <w:spacing w:after="0"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D56EFF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B433E89" w14:textId="1DC2E045" w:rsidR="00F65607" w:rsidRDefault="00F6560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B6E9A1A" w14:textId="621BA0C5" w:rsidR="004D7BF9" w:rsidRPr="00B8067B" w:rsidRDefault="001B4C86" w:rsidP="00B8067B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18973827"/>
      <w:r w:rsidRPr="00F6560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Общая постановка задачи</w:t>
      </w:r>
      <w:bookmarkEnd w:id="1"/>
    </w:p>
    <w:p w14:paraId="168ADD88" w14:textId="77777777" w:rsidR="00B8067B" w:rsidRDefault="00B8067B" w:rsidP="00B806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выполнения работы необходимо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B8067B">
        <w:rPr>
          <w:rFonts w:ascii="Times New Roman" w:hAnsi="Times New Roman" w:cs="Times New Roman"/>
          <w:sz w:val="28"/>
          <w:szCs w:val="28"/>
        </w:rPr>
        <w:t xml:space="preserve"> 3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Jupyter</w:t>
      </w:r>
      <w:proofErr w:type="spellEnd"/>
      <w:r w:rsidRPr="00B806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Notebook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7C8450B" w14:textId="77777777" w:rsidR="00B8067B" w:rsidRDefault="00B8067B" w:rsidP="00B806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следует настроить виртуальное окружение и открыть 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Jupyter</w:t>
      </w:r>
      <w:proofErr w:type="spellEnd"/>
      <w:r w:rsidRPr="00B806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Notebook</w:t>
      </w:r>
      <w:r w:rsidRPr="00B806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приложенный файл </w:t>
      </w:r>
      <w:r>
        <w:rPr>
          <w:rFonts w:ascii="Times New Roman" w:hAnsi="Times New Roman" w:cs="Times New Roman"/>
          <w:sz w:val="28"/>
          <w:szCs w:val="28"/>
          <w:lang w:val="en-US"/>
        </w:rPr>
        <w:t>PR</w:t>
      </w:r>
      <w:r w:rsidRPr="00B8067B">
        <w:rPr>
          <w:rFonts w:ascii="Times New Roman" w:hAnsi="Times New Roman" w:cs="Times New Roman"/>
          <w:sz w:val="28"/>
          <w:szCs w:val="28"/>
        </w:rPr>
        <w:t>1.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  <w:r w:rsidRPr="00B8067B">
        <w:rPr>
          <w:rFonts w:ascii="Times New Roman" w:hAnsi="Times New Roman" w:cs="Times New Roman"/>
          <w:sz w:val="28"/>
          <w:szCs w:val="28"/>
        </w:rPr>
        <w:t>.</w:t>
      </w:r>
    </w:p>
    <w:p w14:paraId="0E0B87F3" w14:textId="77777777" w:rsidR="00B8067B" w:rsidRDefault="00B8067B" w:rsidP="00B806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Согласно инструкциям в файле открыть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советующий варианту и визуализировать его параметры. </w:t>
      </w:r>
    </w:p>
    <w:p w14:paraId="48D522FD" w14:textId="77777777" w:rsidR="00B8067B" w:rsidRDefault="00B8067B" w:rsidP="00B806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отчете должны быть приведены полученные графики, к отчету должен быть приложен 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ipynb</w:t>
      </w:r>
      <w:proofErr w:type="spellEnd"/>
      <w:r w:rsidRPr="00B8067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 результатами. </w:t>
      </w:r>
    </w:p>
    <w:p w14:paraId="24CD7EE6" w14:textId="77777777" w:rsidR="00B8067B" w:rsidRDefault="00B8067B" w:rsidP="00B806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Вариант 4. Чужая зарплата </w:t>
      </w:r>
    </w:p>
    <w:p w14:paraId="6E58ED83" w14:textId="69AECC12" w:rsidR="00B8067B" w:rsidRPr="00B8067B" w:rsidRDefault="00B8067B" w:rsidP="00B806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="00CF7374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атасет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  <w:lang w:val="en-US"/>
        </w:rPr>
        <w:t>Salary</w:t>
      </w:r>
      <w:r w:rsidRPr="00B8067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Pr="00B8067B">
        <w:rPr>
          <w:rFonts w:ascii="Times New Roman" w:hAnsi="Times New Roman" w:cs="Times New Roman"/>
          <w:sz w:val="28"/>
          <w:szCs w:val="28"/>
        </w:rPr>
        <w:t>;</w:t>
      </w:r>
    </w:p>
    <w:p w14:paraId="0F5573AE" w14:textId="7B93E9B0" w:rsidR="00B8067B" w:rsidRPr="00B8067B" w:rsidRDefault="00B8067B" w:rsidP="00B8067B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F737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оле для прогнозирования</w:t>
      </w:r>
      <w:r w:rsidRPr="00B8067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MonthlyIncome</w:t>
      </w:r>
      <w:proofErr w:type="spellEnd"/>
      <w:r w:rsidRPr="00B8067B">
        <w:rPr>
          <w:rFonts w:ascii="Times New Roman" w:hAnsi="Times New Roman" w:cs="Times New Roman"/>
          <w:sz w:val="28"/>
          <w:szCs w:val="28"/>
        </w:rPr>
        <w:t>;</w:t>
      </w:r>
    </w:p>
    <w:p w14:paraId="4D28992C" w14:textId="620644FA" w:rsidR="004D7BF9" w:rsidRPr="00B8067B" w:rsidRDefault="00B8067B" w:rsidP="00B8067B">
      <w:pPr>
        <w:pStyle w:val="a9"/>
        <w:spacing w:after="0"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F737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оле для классификации</w:t>
      </w:r>
      <w:r w:rsidRPr="00B8067B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JobLevel</w:t>
      </w:r>
      <w:proofErr w:type="spellEnd"/>
      <w:r w:rsidRPr="00B8067B">
        <w:rPr>
          <w:rFonts w:ascii="Times New Roman" w:hAnsi="Times New Roman" w:cs="Times New Roman"/>
          <w:sz w:val="28"/>
          <w:szCs w:val="28"/>
        </w:rPr>
        <w:t>.</w:t>
      </w:r>
      <w:r w:rsidR="004D7BF9" w:rsidRPr="00B8067B">
        <w:rPr>
          <w:rFonts w:ascii="Times New Roman" w:hAnsi="Times New Roman" w:cs="Times New Roman"/>
          <w:sz w:val="28"/>
          <w:szCs w:val="28"/>
        </w:rPr>
        <w:br w:type="page"/>
      </w:r>
    </w:p>
    <w:p w14:paraId="03F59262" w14:textId="6D174A35" w:rsidR="00CF77B2" w:rsidRPr="00B8067B" w:rsidRDefault="00B7236A" w:rsidP="00B8067B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218973828"/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Часть </w:t>
      </w:r>
      <w:r w:rsidR="00B8067B" w:rsidRPr="00B8067B">
        <w:rPr>
          <w:rFonts w:ascii="Times New Roman" w:hAnsi="Times New Roman" w:cs="Times New Roman"/>
          <w:b/>
          <w:bCs/>
          <w:color w:val="auto"/>
          <w:sz w:val="28"/>
          <w:szCs w:val="28"/>
        </w:rPr>
        <w:t>1</w:t>
      </w:r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B8067B">
        <w:rPr>
          <w:rFonts w:ascii="Times New Roman" w:hAnsi="Times New Roman" w:cs="Times New Roman"/>
          <w:b/>
          <w:bCs/>
          <w:color w:val="auto"/>
          <w:sz w:val="28"/>
          <w:szCs w:val="28"/>
        </w:rPr>
        <w:t>–</w:t>
      </w:r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B8067B">
        <w:rPr>
          <w:rFonts w:ascii="Times New Roman" w:hAnsi="Times New Roman" w:cs="Times New Roman"/>
          <w:b/>
          <w:bCs/>
          <w:color w:val="auto"/>
          <w:sz w:val="28"/>
          <w:szCs w:val="28"/>
        </w:rPr>
        <w:t>подключение</w:t>
      </w:r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>датасета</w:t>
      </w:r>
      <w:bookmarkEnd w:id="2"/>
      <w:proofErr w:type="spellEnd"/>
    </w:p>
    <w:p w14:paraId="47544DDD" w14:textId="551C93D3" w:rsidR="00DB0BBE" w:rsidRPr="00DB0BBE" w:rsidRDefault="00DB0BBE" w:rsidP="00DB0BBE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1 представлено подключение </w:t>
      </w:r>
      <w:r w:rsidR="00B8067B">
        <w:rPr>
          <w:rFonts w:ascii="Times New Roman" w:hAnsi="Times New Roman" w:cs="Times New Roman"/>
          <w:sz w:val="28"/>
          <w:szCs w:val="28"/>
        </w:rPr>
        <w:t>библиотек</w:t>
      </w:r>
      <w:r w:rsidR="00706790">
        <w:rPr>
          <w:rFonts w:ascii="Times New Roman" w:hAnsi="Times New Roman" w:cs="Times New Roman"/>
          <w:sz w:val="28"/>
          <w:szCs w:val="28"/>
        </w:rPr>
        <w:t xml:space="preserve"> для </w:t>
      </w:r>
      <w:r w:rsidR="00C44D2C">
        <w:rPr>
          <w:rFonts w:ascii="Times New Roman" w:hAnsi="Times New Roman" w:cs="Times New Roman"/>
          <w:sz w:val="28"/>
          <w:szCs w:val="28"/>
        </w:rPr>
        <w:t xml:space="preserve">загрузки </w:t>
      </w:r>
      <w:proofErr w:type="spellStart"/>
      <w:r w:rsidR="00706790">
        <w:rPr>
          <w:rFonts w:ascii="Times New Roman" w:hAnsi="Times New Roman" w:cs="Times New Roman"/>
          <w:sz w:val="28"/>
          <w:szCs w:val="28"/>
        </w:rPr>
        <w:t>датасет</w:t>
      </w:r>
      <w:r w:rsidR="00C44D2C">
        <w:rPr>
          <w:rFonts w:ascii="Times New Roman" w:hAnsi="Times New Roman" w:cs="Times New Roman"/>
          <w:sz w:val="28"/>
          <w:szCs w:val="28"/>
        </w:rPr>
        <w:t>а</w:t>
      </w:r>
      <w:proofErr w:type="spellEnd"/>
      <w:r w:rsidR="00C44D2C">
        <w:rPr>
          <w:rFonts w:ascii="Times New Roman" w:hAnsi="Times New Roman" w:cs="Times New Roman"/>
          <w:sz w:val="28"/>
          <w:szCs w:val="28"/>
        </w:rPr>
        <w:t xml:space="preserve"> </w:t>
      </w:r>
      <w:r w:rsidR="00C44D2C" w:rsidRPr="00C44D2C">
        <w:rPr>
          <w:rFonts w:ascii="Times New Roman" w:hAnsi="Times New Roman" w:cs="Times New Roman"/>
          <w:sz w:val="28"/>
          <w:szCs w:val="28"/>
        </w:rPr>
        <w:t xml:space="preserve">4 </w:t>
      </w:r>
      <w:r w:rsidR="00C44D2C">
        <w:rPr>
          <w:rFonts w:ascii="Times New Roman" w:hAnsi="Times New Roman" w:cs="Times New Roman"/>
          <w:sz w:val="28"/>
          <w:szCs w:val="28"/>
          <w:lang w:val="en-US"/>
        </w:rPr>
        <w:t>salary</w:t>
      </w:r>
      <w:r w:rsidR="00C44D2C" w:rsidRPr="00C44D2C">
        <w:rPr>
          <w:rFonts w:ascii="Times New Roman" w:hAnsi="Times New Roman" w:cs="Times New Roman"/>
          <w:sz w:val="28"/>
          <w:szCs w:val="28"/>
        </w:rPr>
        <w:t>.</w:t>
      </w:r>
      <w:r w:rsidR="00C44D2C">
        <w:rPr>
          <w:rFonts w:ascii="Times New Roman" w:hAnsi="Times New Roman" w:cs="Times New Roman"/>
          <w:sz w:val="28"/>
          <w:szCs w:val="28"/>
          <w:lang w:val="en-US"/>
        </w:rPr>
        <w:t>csv</w:t>
      </w:r>
      <w:r w:rsidR="00706790" w:rsidRPr="00706790">
        <w:rPr>
          <w:rFonts w:ascii="Times New Roman" w:hAnsi="Times New Roman" w:cs="Times New Roman"/>
          <w:sz w:val="28"/>
          <w:szCs w:val="28"/>
        </w:rPr>
        <w:t xml:space="preserve"> </w:t>
      </w:r>
      <w:r w:rsidR="00C44D2C">
        <w:rPr>
          <w:rFonts w:ascii="Times New Roman" w:hAnsi="Times New Roman" w:cs="Times New Roman"/>
          <w:sz w:val="28"/>
          <w:szCs w:val="28"/>
        </w:rPr>
        <w:t>и дальнейшей работы с ним.</w:t>
      </w:r>
    </w:p>
    <w:p w14:paraId="41837A18" w14:textId="632C8BB8" w:rsidR="001B4C86" w:rsidRDefault="00001F63" w:rsidP="00DB0BBE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01F6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684A3F4" wp14:editId="45AEEFA6">
            <wp:extent cx="6119495" cy="1215390"/>
            <wp:effectExtent l="0" t="0" r="1905" b="3810"/>
            <wp:docPr id="133506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69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6BA22" w14:textId="6B7A441A" w:rsidR="00B7236A" w:rsidRDefault="00DB0BBE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D84240" w:rsidRPr="00D84240">
        <w:rPr>
          <w:rFonts w:ascii="Times New Roman" w:hAnsi="Times New Roman" w:cs="Times New Roman"/>
          <w:sz w:val="28"/>
          <w:szCs w:val="28"/>
        </w:rPr>
        <w:t xml:space="preserve"> </w:t>
      </w:r>
      <w:r w:rsidR="00D84240">
        <w:rPr>
          <w:rFonts w:ascii="Times New Roman" w:hAnsi="Times New Roman" w:cs="Times New Roman"/>
          <w:sz w:val="28"/>
          <w:szCs w:val="28"/>
        </w:rPr>
        <w:t>– Подключение библиотек</w:t>
      </w:r>
    </w:p>
    <w:p w14:paraId="2CE06B15" w14:textId="300D72F6" w:rsidR="00DB0BBE" w:rsidRDefault="00DB0BBE" w:rsidP="00DB0BBE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 изображ</w:t>
      </w:r>
      <w:r w:rsidR="00B7236A">
        <w:rPr>
          <w:rFonts w:ascii="Times New Roman" w:hAnsi="Times New Roman" w:cs="Times New Roman"/>
          <w:sz w:val="28"/>
          <w:szCs w:val="28"/>
        </w:rPr>
        <w:t>ен</w:t>
      </w:r>
      <w:r w:rsidR="00706790">
        <w:rPr>
          <w:rFonts w:ascii="Times New Roman" w:hAnsi="Times New Roman" w:cs="Times New Roman"/>
          <w:sz w:val="28"/>
          <w:szCs w:val="28"/>
        </w:rPr>
        <w:t xml:space="preserve">ы загрузка и вывод данных </w:t>
      </w:r>
      <w:proofErr w:type="spellStart"/>
      <w:r w:rsidR="00B7236A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="00B7236A">
        <w:rPr>
          <w:rFonts w:ascii="Times New Roman" w:hAnsi="Times New Roman" w:cs="Times New Roman"/>
          <w:sz w:val="28"/>
          <w:szCs w:val="28"/>
        </w:rPr>
        <w:t>.</w:t>
      </w:r>
    </w:p>
    <w:p w14:paraId="5766C1BA" w14:textId="54C779F1" w:rsidR="00DB0BBE" w:rsidRDefault="00001F63" w:rsidP="00DB0BBE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20730D" wp14:editId="75017A8D">
            <wp:extent cx="6119495" cy="1741170"/>
            <wp:effectExtent l="0" t="0" r="1905" b="0"/>
            <wp:docPr id="69968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86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0A8E" w14:textId="546093B9" w:rsidR="00CF77B2" w:rsidRPr="008A1CEE" w:rsidRDefault="00DB0BBE" w:rsidP="00CF77B2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D84240">
        <w:rPr>
          <w:rFonts w:ascii="Times New Roman" w:hAnsi="Times New Roman" w:cs="Times New Roman"/>
          <w:sz w:val="28"/>
          <w:szCs w:val="28"/>
        </w:rPr>
        <w:t xml:space="preserve"> – </w:t>
      </w:r>
      <w:r w:rsidR="00C44D2C">
        <w:rPr>
          <w:rFonts w:ascii="Times New Roman" w:hAnsi="Times New Roman" w:cs="Times New Roman"/>
          <w:sz w:val="28"/>
          <w:szCs w:val="28"/>
        </w:rPr>
        <w:t>З</w:t>
      </w:r>
      <w:r w:rsidR="00706790">
        <w:rPr>
          <w:rFonts w:ascii="Times New Roman" w:hAnsi="Times New Roman" w:cs="Times New Roman"/>
          <w:sz w:val="28"/>
          <w:szCs w:val="28"/>
        </w:rPr>
        <w:t xml:space="preserve">агрузка и вывод </w:t>
      </w:r>
      <w:proofErr w:type="spellStart"/>
      <w:r w:rsidR="00706790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</w:p>
    <w:p w14:paraId="2A914011" w14:textId="57A96A92" w:rsidR="008A1CEE" w:rsidRPr="008A1CEE" w:rsidRDefault="008A1CEE" w:rsidP="008A1C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1CEE">
        <w:rPr>
          <w:rFonts w:ascii="Times New Roman" w:hAnsi="Times New Roman" w:cs="Times New Roman"/>
          <w:sz w:val="28"/>
          <w:szCs w:val="28"/>
        </w:rPr>
        <w:t>На этапе предобработки данных была выполнена проверка набора данных на наличие пропусков и корректность типов данных. Были выявлены и обработаны отсутствующие значения, а также приведены типы данных к корректному формату для обеспечения корректного проведения дальнейшего анализа и визуализации результатов, представлено на рисунке 3</w:t>
      </w:r>
      <w:r w:rsidR="00B7236A" w:rsidRPr="008A1CEE">
        <w:rPr>
          <w:rFonts w:ascii="Times New Roman" w:hAnsi="Times New Roman" w:cs="Times New Roman"/>
          <w:sz w:val="28"/>
          <w:szCs w:val="28"/>
        </w:rPr>
        <w:t>.</w:t>
      </w:r>
    </w:p>
    <w:p w14:paraId="4609499F" w14:textId="11BAE3F0" w:rsidR="00B7236A" w:rsidRDefault="00001F63" w:rsidP="00B7236A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2D5914" wp14:editId="39A533A4">
            <wp:extent cx="6119495" cy="2038350"/>
            <wp:effectExtent l="0" t="0" r="1905" b="6350"/>
            <wp:docPr id="660434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346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9A42" w14:textId="06D294F7" w:rsidR="00B7236A" w:rsidRDefault="00B7236A" w:rsidP="008C20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</w:t>
      </w:r>
      <w:r w:rsidR="008A1CEE">
        <w:rPr>
          <w:rFonts w:ascii="Times New Roman" w:hAnsi="Times New Roman" w:cs="Times New Roman"/>
          <w:sz w:val="28"/>
          <w:szCs w:val="28"/>
        </w:rPr>
        <w:t xml:space="preserve"> Предобработка данных </w:t>
      </w:r>
      <w:proofErr w:type="spellStart"/>
      <w:r w:rsidR="008A1CEE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</w:p>
    <w:p w14:paraId="57C4AED3" w14:textId="7EC82542" w:rsidR="008A1CEE" w:rsidRPr="008A1CEE" w:rsidRDefault="008A1CEE" w:rsidP="008A1CE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A1CEE">
        <w:rPr>
          <w:rFonts w:ascii="Times New Roman" w:hAnsi="Times New Roman" w:cs="Times New Roman"/>
          <w:sz w:val="28"/>
          <w:szCs w:val="28"/>
        </w:rPr>
        <w:t xml:space="preserve">На </w:t>
      </w:r>
      <w:r>
        <w:rPr>
          <w:rFonts w:ascii="Times New Roman" w:hAnsi="Times New Roman" w:cs="Times New Roman"/>
          <w:sz w:val="28"/>
          <w:szCs w:val="28"/>
        </w:rPr>
        <w:t>рисунк</w:t>
      </w:r>
      <w:r w:rsidR="00C44D2C">
        <w:rPr>
          <w:rFonts w:ascii="Times New Roman" w:hAnsi="Times New Roman" w:cs="Times New Roman"/>
          <w:sz w:val="28"/>
          <w:szCs w:val="28"/>
        </w:rPr>
        <w:t>ах</w:t>
      </w:r>
      <w:r>
        <w:rPr>
          <w:rFonts w:ascii="Times New Roman" w:hAnsi="Times New Roman" w:cs="Times New Roman"/>
          <w:sz w:val="28"/>
          <w:szCs w:val="28"/>
        </w:rPr>
        <w:t xml:space="preserve"> 4</w:t>
      </w:r>
      <w:r w:rsidR="00C44D2C">
        <w:rPr>
          <w:rFonts w:ascii="Times New Roman" w:hAnsi="Times New Roman" w:cs="Times New Roman"/>
          <w:sz w:val="28"/>
          <w:szCs w:val="28"/>
        </w:rPr>
        <w:t>-</w:t>
      </w:r>
      <w:r w:rsidRPr="008A1CE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полная информация о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 w:rsidRPr="008A1CEE">
        <w:rPr>
          <w:rFonts w:ascii="Times New Roman" w:hAnsi="Times New Roman" w:cs="Times New Roman"/>
          <w:sz w:val="28"/>
          <w:szCs w:val="28"/>
        </w:rPr>
        <w:t>.</w:t>
      </w:r>
    </w:p>
    <w:p w14:paraId="32EF428F" w14:textId="77777777" w:rsidR="00C44D2C" w:rsidRDefault="00001F63" w:rsidP="008A1C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BA9E60" wp14:editId="06BA6385">
            <wp:extent cx="6119495" cy="1359535"/>
            <wp:effectExtent l="0" t="0" r="1905" b="0"/>
            <wp:docPr id="1637594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942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48C2" w14:textId="67C098BE" w:rsidR="00C44D2C" w:rsidRDefault="00C44D2C" w:rsidP="008C20D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 w:rsidRPr="008C20D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C44D2C">
        <w:rPr>
          <w:rFonts w:ascii="Times New Roman" w:hAnsi="Times New Roman" w:cs="Times New Roman"/>
          <w:sz w:val="28"/>
          <w:szCs w:val="28"/>
        </w:rPr>
        <w:t xml:space="preserve">Вывод текстовой информации и описательной статистики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</w:p>
    <w:p w14:paraId="2F73B1A4" w14:textId="40E52CAA" w:rsidR="008A1CEE" w:rsidRDefault="00001F63" w:rsidP="008A1C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8D8CBE" wp14:editId="0EE82E58">
            <wp:extent cx="6119495" cy="2322830"/>
            <wp:effectExtent l="0" t="0" r="1905" b="1270"/>
            <wp:docPr id="62070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07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7768" w14:textId="2BCBBAF0" w:rsidR="00C44D2C" w:rsidRPr="008C20D2" w:rsidRDefault="00C44D2C" w:rsidP="00C44D2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 w:rsidRPr="008C20D2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Типы данных 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датасете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и список столбцов</w:t>
      </w:r>
    </w:p>
    <w:p w14:paraId="50F289AA" w14:textId="169988F8" w:rsidR="008A1CEE" w:rsidRDefault="00001F63" w:rsidP="008A1C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E7404" wp14:editId="02A1DCA0">
            <wp:extent cx="6119495" cy="2873375"/>
            <wp:effectExtent l="0" t="0" r="1905" b="0"/>
            <wp:docPr id="2124370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704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88A7" w14:textId="4B535E02" w:rsidR="00B7236A" w:rsidRPr="00B7236A" w:rsidRDefault="008A1CEE" w:rsidP="00C44D2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 w:rsidRPr="008C20D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C44D2C">
        <w:rPr>
          <w:rFonts w:ascii="Times New Roman" w:hAnsi="Times New Roman" w:cs="Times New Roman"/>
          <w:sz w:val="28"/>
          <w:szCs w:val="28"/>
        </w:rPr>
        <w:t xml:space="preserve">Статистика по полям </w:t>
      </w:r>
      <w:proofErr w:type="spellStart"/>
      <w:r w:rsidR="00C44D2C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="00C44D2C">
        <w:rPr>
          <w:rFonts w:ascii="Times New Roman" w:hAnsi="Times New Roman" w:cs="Times New Roman"/>
          <w:sz w:val="28"/>
          <w:szCs w:val="28"/>
        </w:rPr>
        <w:t xml:space="preserve"> и набор первых 5 строк</w:t>
      </w:r>
    </w:p>
    <w:p w14:paraId="44E6152F" w14:textId="2A85D4E6" w:rsidR="00DB0BBE" w:rsidRPr="008C20D2" w:rsidRDefault="00DB0BBE" w:rsidP="008C20D2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18973829"/>
      <w:r w:rsidRPr="00F6560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Часть 2 </w:t>
      </w:r>
      <w:r w:rsidR="00116E74">
        <w:rPr>
          <w:rFonts w:ascii="Times New Roman" w:hAnsi="Times New Roman" w:cs="Times New Roman"/>
          <w:b/>
          <w:bCs/>
          <w:color w:val="auto"/>
          <w:sz w:val="28"/>
          <w:szCs w:val="28"/>
        </w:rPr>
        <w:t>–</w:t>
      </w:r>
      <w:r w:rsid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116E74">
        <w:rPr>
          <w:rFonts w:ascii="Times New Roman" w:hAnsi="Times New Roman" w:cs="Times New Roman"/>
          <w:b/>
          <w:bCs/>
          <w:color w:val="auto"/>
          <w:sz w:val="28"/>
          <w:szCs w:val="28"/>
        </w:rPr>
        <w:t>Визуализация данных</w:t>
      </w:r>
      <w:bookmarkEnd w:id="3"/>
    </w:p>
    <w:p w14:paraId="705F856C" w14:textId="5E801330" w:rsidR="00CF77B2" w:rsidRPr="00CF77B2" w:rsidRDefault="00001F63" w:rsidP="00CF77B2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sz w:val="28"/>
          <w:szCs w:val="28"/>
        </w:rPr>
        <w:t xml:space="preserve">Для анализа целевого признака </w:t>
      </w:r>
      <w:r w:rsidR="008C20D2">
        <w:rPr>
          <w:rFonts w:ascii="Times New Roman" w:hAnsi="Times New Roman" w:cs="Times New Roman"/>
          <w:sz w:val="28"/>
          <w:szCs w:val="28"/>
        </w:rPr>
        <w:t>месячного дохода (</w:t>
      </w:r>
      <w:proofErr w:type="spellStart"/>
      <w:r w:rsidRPr="00001F63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="008C20D2">
        <w:rPr>
          <w:rFonts w:ascii="Times New Roman" w:hAnsi="Times New Roman" w:cs="Times New Roman"/>
          <w:sz w:val="28"/>
          <w:szCs w:val="28"/>
        </w:rPr>
        <w:t>)</w:t>
      </w:r>
      <w:r w:rsidRPr="00001F63">
        <w:rPr>
          <w:rFonts w:ascii="Times New Roman" w:hAnsi="Times New Roman" w:cs="Times New Roman"/>
          <w:sz w:val="28"/>
          <w:szCs w:val="28"/>
        </w:rPr>
        <w:t xml:space="preserve"> был построен линейный график по первым 100 наблюдениям </w:t>
      </w:r>
      <w:proofErr w:type="spellStart"/>
      <w:r w:rsidRPr="00001F63">
        <w:rPr>
          <w:rFonts w:ascii="Times New Roman" w:hAnsi="Times New Roman" w:cs="Times New Roman"/>
          <w:sz w:val="28"/>
          <w:szCs w:val="28"/>
        </w:rPr>
        <w:t>датасета</w:t>
      </w:r>
      <w:proofErr w:type="spellEnd"/>
      <w:r w:rsidRPr="00001F63">
        <w:rPr>
          <w:rFonts w:ascii="Times New Roman" w:hAnsi="Times New Roman" w:cs="Times New Roman"/>
          <w:sz w:val="28"/>
          <w:szCs w:val="28"/>
        </w:rPr>
        <w:t>. Визуализация позволяет оценить вариативность доходов сотрудников и выявить возможные аномальные значения</w:t>
      </w:r>
      <w:r w:rsidR="008C20D2">
        <w:rPr>
          <w:rFonts w:ascii="Times New Roman" w:hAnsi="Times New Roman" w:cs="Times New Roman"/>
          <w:sz w:val="28"/>
          <w:szCs w:val="28"/>
        </w:rPr>
        <w:t>, представлено на рисунках 7</w:t>
      </w:r>
      <w:r w:rsidR="008C20D2" w:rsidRPr="008C20D2">
        <w:rPr>
          <w:rFonts w:ascii="Times New Roman" w:hAnsi="Times New Roman" w:cs="Times New Roman"/>
          <w:sz w:val="28"/>
          <w:szCs w:val="28"/>
        </w:rPr>
        <w:t>-8</w:t>
      </w:r>
      <w:r w:rsidR="00CF77B2">
        <w:rPr>
          <w:rFonts w:ascii="Times New Roman" w:hAnsi="Times New Roman" w:cs="Times New Roman"/>
          <w:sz w:val="28"/>
          <w:szCs w:val="28"/>
        </w:rPr>
        <w:t>.</w:t>
      </w:r>
    </w:p>
    <w:p w14:paraId="27990663" w14:textId="18060D71" w:rsidR="00DB0BBE" w:rsidRDefault="00116E74" w:rsidP="006136C4">
      <w:pPr>
        <w:tabs>
          <w:tab w:val="left" w:pos="1276"/>
        </w:tabs>
        <w:spacing w:after="0"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116E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DC4A4C" wp14:editId="171B93E9">
            <wp:extent cx="6119495" cy="1515745"/>
            <wp:effectExtent l="0" t="0" r="1905" b="0"/>
            <wp:docPr id="164474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7476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B51C" w14:textId="765A0E48" w:rsidR="00B7236A" w:rsidRPr="008C20D2" w:rsidRDefault="00830EA3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D84240">
        <w:rPr>
          <w:rFonts w:ascii="Times New Roman" w:hAnsi="Times New Roman" w:cs="Times New Roman"/>
          <w:sz w:val="28"/>
          <w:szCs w:val="28"/>
        </w:rPr>
        <w:t xml:space="preserve"> – </w:t>
      </w:r>
      <w:r w:rsidR="008C20D2">
        <w:rPr>
          <w:rFonts w:ascii="Times New Roman" w:hAnsi="Times New Roman" w:cs="Times New Roman"/>
          <w:sz w:val="28"/>
          <w:szCs w:val="28"/>
        </w:rPr>
        <w:t>Построение графика</w:t>
      </w:r>
    </w:p>
    <w:p w14:paraId="282DE0B0" w14:textId="5220B8BF" w:rsidR="00116E74" w:rsidRDefault="00116E74" w:rsidP="00116E74">
      <w:pPr>
        <w:tabs>
          <w:tab w:val="left" w:pos="1276"/>
        </w:tabs>
        <w:spacing w:after="0"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116E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BBC0FD" wp14:editId="143BB879">
            <wp:extent cx="6119495" cy="3274060"/>
            <wp:effectExtent l="0" t="0" r="1905" b="2540"/>
            <wp:docPr id="117712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238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9876" w14:textId="5ED228D4" w:rsidR="00116E74" w:rsidRDefault="00116E74" w:rsidP="00074812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 w:rsidRPr="008C20D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74812" w:rsidRPr="00074812">
        <w:rPr>
          <w:rFonts w:ascii="Times New Roman" w:hAnsi="Times New Roman" w:cs="Times New Roman"/>
          <w:sz w:val="28"/>
          <w:szCs w:val="28"/>
        </w:rPr>
        <w:t xml:space="preserve">Линейный график значений </w:t>
      </w:r>
      <w:proofErr w:type="spellStart"/>
      <w:r w:rsidR="00074812" w:rsidRPr="00074812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</w:p>
    <w:p w14:paraId="7C013B9D" w14:textId="0CD8BE75" w:rsidR="00830EA3" w:rsidRDefault="00001F63" w:rsidP="00830EA3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sz w:val="28"/>
          <w:szCs w:val="28"/>
        </w:rPr>
        <w:t xml:space="preserve">Для категориального признака </w:t>
      </w:r>
      <w:r w:rsidR="008C20D2">
        <w:rPr>
          <w:rFonts w:ascii="Times New Roman" w:hAnsi="Times New Roman" w:cs="Times New Roman"/>
          <w:sz w:val="28"/>
          <w:szCs w:val="28"/>
        </w:rPr>
        <w:t>должности сотрудника (</w:t>
      </w:r>
      <w:proofErr w:type="spellStart"/>
      <w:r w:rsidRPr="00001F63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="008C20D2">
        <w:rPr>
          <w:rFonts w:ascii="Times New Roman" w:hAnsi="Times New Roman" w:cs="Times New Roman"/>
          <w:sz w:val="28"/>
          <w:szCs w:val="28"/>
        </w:rPr>
        <w:t>)</w:t>
      </w:r>
      <w:r w:rsidRPr="00001F63">
        <w:rPr>
          <w:rFonts w:ascii="Times New Roman" w:hAnsi="Times New Roman" w:cs="Times New Roman"/>
          <w:sz w:val="28"/>
          <w:szCs w:val="28"/>
        </w:rPr>
        <w:t xml:space="preserve"> была построена столбчатая диаграмма распределения классов, отражающая количество сотрудников на каждом уровне должности</w:t>
      </w:r>
      <w:r w:rsidR="008C20D2">
        <w:rPr>
          <w:rFonts w:ascii="Times New Roman" w:hAnsi="Times New Roman" w:cs="Times New Roman"/>
          <w:sz w:val="28"/>
          <w:szCs w:val="28"/>
        </w:rPr>
        <w:t>, представлено на рисунках 9-10</w:t>
      </w:r>
      <w:r w:rsidR="00B7236A">
        <w:rPr>
          <w:rFonts w:ascii="Times New Roman" w:hAnsi="Times New Roman" w:cs="Times New Roman"/>
          <w:sz w:val="28"/>
          <w:szCs w:val="28"/>
        </w:rPr>
        <w:t>.</w:t>
      </w:r>
    </w:p>
    <w:p w14:paraId="48BCC036" w14:textId="51A2CEC8" w:rsidR="00830EA3" w:rsidRDefault="00116E74" w:rsidP="006136C4">
      <w:pPr>
        <w:tabs>
          <w:tab w:val="left" w:pos="1276"/>
        </w:tabs>
        <w:spacing w:after="0"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116E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3693C" wp14:editId="0C402E00">
            <wp:extent cx="5334000" cy="1003481"/>
            <wp:effectExtent l="0" t="0" r="0" b="0"/>
            <wp:docPr id="953480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801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3974" cy="100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D21B7" w14:textId="50995261" w:rsidR="00830EA3" w:rsidRDefault="00830EA3" w:rsidP="00830EA3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>
        <w:rPr>
          <w:rFonts w:ascii="Times New Roman" w:hAnsi="Times New Roman" w:cs="Times New Roman"/>
          <w:sz w:val="28"/>
          <w:szCs w:val="28"/>
        </w:rPr>
        <w:t>9</w:t>
      </w:r>
      <w:r w:rsidR="00D84240">
        <w:rPr>
          <w:rFonts w:ascii="Times New Roman" w:hAnsi="Times New Roman" w:cs="Times New Roman"/>
          <w:sz w:val="28"/>
          <w:szCs w:val="28"/>
        </w:rPr>
        <w:t xml:space="preserve"> – </w:t>
      </w:r>
      <w:r w:rsidR="00074812" w:rsidRPr="00074812">
        <w:rPr>
          <w:rFonts w:ascii="Times New Roman" w:hAnsi="Times New Roman" w:cs="Times New Roman"/>
          <w:sz w:val="28"/>
          <w:szCs w:val="28"/>
        </w:rPr>
        <w:t xml:space="preserve">Распределение классов классификационного признака </w:t>
      </w:r>
      <w:proofErr w:type="spellStart"/>
      <w:r w:rsidR="00074812" w:rsidRPr="00074812">
        <w:rPr>
          <w:rFonts w:ascii="Times New Roman" w:hAnsi="Times New Roman" w:cs="Times New Roman"/>
          <w:sz w:val="28"/>
          <w:szCs w:val="28"/>
        </w:rPr>
        <w:t>JobLevel</w:t>
      </w:r>
      <w:proofErr w:type="spellEnd"/>
    </w:p>
    <w:p w14:paraId="00B22033" w14:textId="7DEE1D04" w:rsidR="00116E74" w:rsidRDefault="00116E74" w:rsidP="00116E74">
      <w:pPr>
        <w:tabs>
          <w:tab w:val="left" w:pos="1276"/>
        </w:tabs>
        <w:spacing w:after="0"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116E7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7F5008" wp14:editId="76F4FCF2">
            <wp:extent cx="5275385" cy="2334154"/>
            <wp:effectExtent l="0" t="0" r="0" b="3175"/>
            <wp:docPr id="87026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637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2203" cy="233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B9FA" w14:textId="3A1A6F22" w:rsidR="00116E74" w:rsidRDefault="00116E74" w:rsidP="008C20D2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74812" w:rsidRPr="00074812">
        <w:rPr>
          <w:rFonts w:ascii="Times New Roman" w:hAnsi="Times New Roman" w:cs="Times New Roman"/>
          <w:sz w:val="28"/>
          <w:szCs w:val="28"/>
        </w:rPr>
        <w:t xml:space="preserve">Столбчатая диаграмма распределения классов признака </w:t>
      </w:r>
      <w:proofErr w:type="spellStart"/>
      <w:r w:rsidR="00074812" w:rsidRPr="00074812">
        <w:rPr>
          <w:rFonts w:ascii="Times New Roman" w:hAnsi="Times New Roman" w:cs="Times New Roman"/>
          <w:sz w:val="28"/>
          <w:szCs w:val="28"/>
        </w:rPr>
        <w:t>JobLevel</w:t>
      </w:r>
      <w:proofErr w:type="spellEnd"/>
    </w:p>
    <w:p w14:paraId="7AA750B0" w14:textId="1C36AE28" w:rsidR="00001F63" w:rsidRDefault="00001F63" w:rsidP="00001F63">
      <w:pPr>
        <w:pStyle w:val="1"/>
        <w:spacing w:before="0"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218973830"/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Часть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–</w:t>
      </w:r>
      <w:r w:rsidRPr="00FC55E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Визуализация дополнительных графиков</w:t>
      </w:r>
      <w:bookmarkEnd w:id="4"/>
    </w:p>
    <w:p w14:paraId="5335E96E" w14:textId="3329EB19" w:rsidR="00074812" w:rsidRPr="008C20D2" w:rsidRDefault="00074812" w:rsidP="008C20D2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74812">
        <w:rPr>
          <w:rFonts w:ascii="Times New Roman" w:hAnsi="Times New Roman" w:cs="Times New Roman"/>
          <w:sz w:val="28"/>
          <w:szCs w:val="28"/>
        </w:rPr>
        <w:t xml:space="preserve">В рамках дополнительного анализа данных были построены диаграммы рассеяния для сравнения числовых признаков с целевой переменной </w:t>
      </w:r>
      <w:proofErr w:type="spellStart"/>
      <w:r w:rsidRPr="00074812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074812">
        <w:rPr>
          <w:rFonts w:ascii="Times New Roman" w:hAnsi="Times New Roman" w:cs="Times New Roman"/>
          <w:sz w:val="28"/>
          <w:szCs w:val="28"/>
        </w:rPr>
        <w:t xml:space="preserve">. Цветом были выделены классы </w:t>
      </w:r>
      <w:proofErr w:type="spellStart"/>
      <w:r w:rsidRPr="00074812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074812">
        <w:rPr>
          <w:rFonts w:ascii="Times New Roman" w:hAnsi="Times New Roman" w:cs="Times New Roman"/>
          <w:sz w:val="28"/>
          <w:szCs w:val="28"/>
        </w:rPr>
        <w:t>, что позволило визуально оценить различия и взаимосвязи признаков для разных уровней должностей</w:t>
      </w:r>
      <w:r w:rsidR="008C20D2">
        <w:rPr>
          <w:rFonts w:ascii="Times New Roman" w:hAnsi="Times New Roman" w:cs="Times New Roman"/>
          <w:sz w:val="28"/>
          <w:szCs w:val="28"/>
        </w:rPr>
        <w:t>, представлено на рисунке 11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02BA8DE" w14:textId="725538AA" w:rsidR="00CF77B2" w:rsidRDefault="00001F63" w:rsidP="00CF77B2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59DB9" wp14:editId="63D4B5F4">
            <wp:extent cx="6119495" cy="2557780"/>
            <wp:effectExtent l="0" t="0" r="1905" b="0"/>
            <wp:docPr id="38444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465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9278" w14:textId="77D0005C" w:rsidR="00CF77B2" w:rsidRDefault="00CF77B2" w:rsidP="00CF77B2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C20D2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74812" w:rsidRPr="00074812">
        <w:rPr>
          <w:rFonts w:ascii="Times New Roman" w:hAnsi="Times New Roman" w:cs="Times New Roman"/>
          <w:sz w:val="28"/>
          <w:szCs w:val="28"/>
        </w:rPr>
        <w:t xml:space="preserve">Сравнение признаков по классам </w:t>
      </w:r>
      <w:proofErr w:type="spellStart"/>
      <w:r w:rsidR="00074812" w:rsidRPr="00074812">
        <w:rPr>
          <w:rFonts w:ascii="Times New Roman" w:hAnsi="Times New Roman" w:cs="Times New Roman"/>
          <w:sz w:val="28"/>
          <w:szCs w:val="28"/>
        </w:rPr>
        <w:t>JobLevel</w:t>
      </w:r>
      <w:proofErr w:type="spellEnd"/>
    </w:p>
    <w:p w14:paraId="5F3F64F8" w14:textId="15A52817" w:rsidR="00D31DDD" w:rsidRDefault="008C20D2" w:rsidP="00D31DDD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C20D2">
        <w:rPr>
          <w:rFonts w:ascii="Times New Roman" w:hAnsi="Times New Roman" w:cs="Times New Roman"/>
          <w:sz w:val="28"/>
          <w:szCs w:val="28"/>
        </w:rPr>
        <w:t xml:space="preserve">Для оценки зависимости уровня дохода от возраста сотрудников была построена диаграмма рассеяния </w:t>
      </w:r>
      <w:proofErr w:type="spellStart"/>
      <w:r w:rsidRPr="008C20D2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8C20D2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возраста (</w:t>
      </w:r>
      <w:proofErr w:type="spellStart"/>
      <w:r w:rsidRPr="008C20D2">
        <w:rPr>
          <w:rFonts w:ascii="Times New Roman" w:hAnsi="Times New Roman" w:cs="Times New Roman"/>
          <w:sz w:val="28"/>
          <w:szCs w:val="28"/>
        </w:rPr>
        <w:t>Age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8C20D2">
        <w:rPr>
          <w:rFonts w:ascii="Times New Roman" w:hAnsi="Times New Roman" w:cs="Times New Roman"/>
          <w:sz w:val="28"/>
          <w:szCs w:val="28"/>
        </w:rPr>
        <w:t xml:space="preserve"> с цветовым выделением </w:t>
      </w:r>
      <w:proofErr w:type="spellStart"/>
      <w:r w:rsidRPr="008C20D2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  <w:r w:rsidRPr="008C20D2">
        <w:rPr>
          <w:rFonts w:ascii="Times New Roman" w:hAnsi="Times New Roman" w:cs="Times New Roman"/>
          <w:sz w:val="28"/>
          <w:szCs w:val="28"/>
        </w:rPr>
        <w:t xml:space="preserve"> Визуализация позволяет проанализировать, как изменяется уровень заработной платы в различных возрастных группах, а также показать, что влияние возраста на доход носит вторичный характер по сравнению с уровнем должности</w:t>
      </w:r>
      <w:r>
        <w:rPr>
          <w:rFonts w:ascii="Times New Roman" w:hAnsi="Times New Roman" w:cs="Times New Roman"/>
          <w:sz w:val="28"/>
          <w:szCs w:val="28"/>
        </w:rPr>
        <w:t>, представлено на рисунке 12</w:t>
      </w:r>
      <w:r w:rsidR="00D31DDD">
        <w:rPr>
          <w:rFonts w:ascii="Times New Roman" w:hAnsi="Times New Roman" w:cs="Times New Roman"/>
          <w:sz w:val="28"/>
          <w:szCs w:val="28"/>
        </w:rPr>
        <w:t>.</w:t>
      </w:r>
    </w:p>
    <w:p w14:paraId="311F70D8" w14:textId="7094FA37" w:rsidR="00D31DDD" w:rsidRDefault="00001F63" w:rsidP="00001F63">
      <w:pPr>
        <w:tabs>
          <w:tab w:val="left" w:pos="1276"/>
        </w:tabs>
        <w:spacing w:after="0" w:line="360" w:lineRule="auto"/>
        <w:jc w:val="center"/>
        <w:rPr>
          <w:noProof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12C2265" wp14:editId="0AC9F9F0">
            <wp:extent cx="6119495" cy="2258060"/>
            <wp:effectExtent l="0" t="0" r="1905" b="2540"/>
            <wp:docPr id="252339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397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DDD" w:rsidRPr="00D31DDD">
        <w:rPr>
          <w:noProof/>
        </w:rPr>
        <w:t xml:space="preserve"> </w:t>
      </w:r>
    </w:p>
    <w:p w14:paraId="373B410C" w14:textId="15ABB52C" w:rsidR="009F721B" w:rsidRDefault="00D31DDD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Рисунок </w:t>
      </w:r>
      <w:r w:rsidR="008C20D2" w:rsidRPr="008C20D2">
        <w:rPr>
          <w:rFonts w:ascii="Times New Roman" w:hAnsi="Times New Roman" w:cs="Times New Roman"/>
          <w:noProof/>
          <w:sz w:val="28"/>
          <w:szCs w:val="28"/>
        </w:rPr>
        <w:t>12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 w:rsidR="00074812" w:rsidRPr="00074812">
        <w:rPr>
          <w:rFonts w:ascii="Times New Roman" w:hAnsi="Times New Roman" w:cs="Times New Roman"/>
          <w:noProof/>
          <w:sz w:val="28"/>
          <w:szCs w:val="28"/>
        </w:rPr>
        <w:t>Диаграмма рассеяния MonthlyIncome от Age по классам JobLevel</w:t>
      </w:r>
    </w:p>
    <w:p w14:paraId="5C890003" w14:textId="7BD8092B" w:rsidR="00B7236A" w:rsidRDefault="00E60A62" w:rsidP="00E60A62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0A62">
        <w:rPr>
          <w:rFonts w:ascii="Times New Roman" w:hAnsi="Times New Roman" w:cs="Times New Roman"/>
          <w:sz w:val="28"/>
          <w:szCs w:val="28"/>
        </w:rPr>
        <w:t xml:space="preserve">Для анализа влияния общего трудового стажа на уровень дохода сотрудников была построена диаграмма рассеяния </w:t>
      </w:r>
      <w:proofErr w:type="spellStart"/>
      <w:r w:rsidRPr="00E60A62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E60A62">
        <w:rPr>
          <w:rFonts w:ascii="Times New Roman" w:hAnsi="Times New Roman" w:cs="Times New Roman"/>
          <w:sz w:val="28"/>
          <w:szCs w:val="28"/>
        </w:rPr>
        <w:t xml:space="preserve"> от </w:t>
      </w:r>
      <w:r>
        <w:rPr>
          <w:rFonts w:ascii="Times New Roman" w:hAnsi="Times New Roman" w:cs="Times New Roman"/>
          <w:sz w:val="28"/>
          <w:szCs w:val="28"/>
        </w:rPr>
        <w:t>общего стажа работника (</w:t>
      </w:r>
      <w:proofErr w:type="spellStart"/>
      <w:r w:rsidRPr="00E60A62">
        <w:rPr>
          <w:rFonts w:ascii="Times New Roman" w:hAnsi="Times New Roman" w:cs="Times New Roman"/>
          <w:sz w:val="28"/>
          <w:szCs w:val="28"/>
        </w:rPr>
        <w:t>TotalWorkingYears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Pr="00E60A62">
        <w:rPr>
          <w:rFonts w:ascii="Times New Roman" w:hAnsi="Times New Roman" w:cs="Times New Roman"/>
          <w:sz w:val="28"/>
          <w:szCs w:val="28"/>
        </w:rPr>
        <w:t xml:space="preserve"> с цветовым выделением </w:t>
      </w:r>
      <w:proofErr w:type="spellStart"/>
      <w:r w:rsidRPr="00E60A62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E60A62">
        <w:rPr>
          <w:rFonts w:ascii="Times New Roman" w:hAnsi="Times New Roman" w:cs="Times New Roman"/>
          <w:sz w:val="28"/>
          <w:szCs w:val="28"/>
        </w:rPr>
        <w:t>. Визуализация показывает выраженную положительную зависимость между стажем работы и уровнем дохода: с увеличением общего трудового стажа средние значения заработной платы возрастают. При этом внутри каждого уровня должности сохраняется значительный разброс доходов, что указывает на влияние дополнительных факторов</w:t>
      </w:r>
      <w:r>
        <w:rPr>
          <w:rFonts w:ascii="Times New Roman" w:hAnsi="Times New Roman" w:cs="Times New Roman"/>
          <w:sz w:val="28"/>
          <w:szCs w:val="28"/>
        </w:rPr>
        <w:t>, представлено на рисунке 13</w:t>
      </w:r>
      <w:r w:rsidR="00CF77B2">
        <w:rPr>
          <w:rFonts w:ascii="Times New Roman" w:hAnsi="Times New Roman" w:cs="Times New Roman"/>
          <w:sz w:val="28"/>
          <w:szCs w:val="28"/>
        </w:rPr>
        <w:t>.</w:t>
      </w:r>
    </w:p>
    <w:p w14:paraId="2F243734" w14:textId="1805777B" w:rsidR="00830EA3" w:rsidRDefault="00001F63" w:rsidP="006136C4">
      <w:pPr>
        <w:tabs>
          <w:tab w:val="left" w:pos="1276"/>
        </w:tabs>
        <w:spacing w:after="0" w:line="360" w:lineRule="auto"/>
        <w:ind w:hanging="284"/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A6F773" wp14:editId="43867363">
            <wp:extent cx="6119495" cy="2332355"/>
            <wp:effectExtent l="0" t="0" r="1905" b="4445"/>
            <wp:docPr id="924367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678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581A" w14:textId="253343D7" w:rsidR="00F813FF" w:rsidRDefault="00830EA3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0A62">
        <w:rPr>
          <w:rFonts w:ascii="Times New Roman" w:hAnsi="Times New Roman" w:cs="Times New Roman"/>
          <w:sz w:val="28"/>
          <w:szCs w:val="28"/>
        </w:rPr>
        <w:t xml:space="preserve">13 </w:t>
      </w:r>
      <w:r w:rsidR="00D84240">
        <w:rPr>
          <w:rFonts w:ascii="Times New Roman" w:hAnsi="Times New Roman" w:cs="Times New Roman"/>
          <w:sz w:val="28"/>
          <w:szCs w:val="28"/>
        </w:rPr>
        <w:t xml:space="preserve">– </w:t>
      </w:r>
      <w:r w:rsidR="00074812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60A62">
        <w:rPr>
          <w:rFonts w:ascii="Times New Roman" w:hAnsi="Times New Roman" w:cs="Times New Roman"/>
          <w:sz w:val="28"/>
          <w:szCs w:val="28"/>
        </w:rPr>
        <w:t>стажа</w:t>
      </w:r>
      <w:r w:rsidR="00074812">
        <w:rPr>
          <w:rFonts w:ascii="Times New Roman" w:hAnsi="Times New Roman" w:cs="Times New Roman"/>
          <w:sz w:val="28"/>
          <w:szCs w:val="28"/>
        </w:rPr>
        <w:t xml:space="preserve"> и зарплаты</w:t>
      </w:r>
    </w:p>
    <w:p w14:paraId="6BC989CA" w14:textId="603D78C1" w:rsidR="00E60A62" w:rsidRDefault="00E60A62" w:rsidP="00E60A62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60A62">
        <w:rPr>
          <w:rFonts w:ascii="Times New Roman" w:hAnsi="Times New Roman" w:cs="Times New Roman"/>
          <w:sz w:val="28"/>
          <w:szCs w:val="28"/>
        </w:rPr>
        <w:t xml:space="preserve">Для анализа влияния стажа работы в текущей компании на уровень дохода сотрудников была построена диаграмма рассеяния </w:t>
      </w:r>
      <w:proofErr w:type="spellStart"/>
      <w:r w:rsidRPr="00E60A62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E60A62"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 w:rsidRPr="00E60A62">
        <w:rPr>
          <w:rFonts w:ascii="Times New Roman" w:hAnsi="Times New Roman" w:cs="Times New Roman"/>
          <w:sz w:val="28"/>
          <w:szCs w:val="28"/>
        </w:rPr>
        <w:t>YearsAtCompany</w:t>
      </w:r>
      <w:proofErr w:type="spellEnd"/>
      <w:r w:rsidRPr="00E60A62">
        <w:rPr>
          <w:rFonts w:ascii="Times New Roman" w:hAnsi="Times New Roman" w:cs="Times New Roman"/>
          <w:sz w:val="28"/>
          <w:szCs w:val="28"/>
        </w:rPr>
        <w:t xml:space="preserve"> с цветовым выделением </w:t>
      </w:r>
      <w:proofErr w:type="spellStart"/>
      <w:r w:rsidRPr="00E60A62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E60A62">
        <w:rPr>
          <w:rFonts w:ascii="Times New Roman" w:hAnsi="Times New Roman" w:cs="Times New Roman"/>
          <w:sz w:val="28"/>
          <w:szCs w:val="28"/>
        </w:rPr>
        <w:t xml:space="preserve">. Визуализация показывает, что с увеличением стажа в компании доход в среднем возрастает, однако </w:t>
      </w:r>
      <w:r w:rsidRPr="00E60A62">
        <w:rPr>
          <w:rFonts w:ascii="Times New Roman" w:hAnsi="Times New Roman" w:cs="Times New Roman"/>
          <w:sz w:val="28"/>
          <w:szCs w:val="28"/>
        </w:rPr>
        <w:lastRenderedPageBreak/>
        <w:t>зависимость выражена слабее, чем для общего трудового стажа</w:t>
      </w:r>
      <w:r>
        <w:rPr>
          <w:rFonts w:ascii="Times New Roman" w:hAnsi="Times New Roman" w:cs="Times New Roman"/>
          <w:sz w:val="28"/>
          <w:szCs w:val="28"/>
        </w:rPr>
        <w:t>, представлено на рисунке 14</w:t>
      </w:r>
      <w:r w:rsidRPr="00E60A62">
        <w:rPr>
          <w:rFonts w:ascii="Times New Roman" w:hAnsi="Times New Roman" w:cs="Times New Roman"/>
          <w:sz w:val="28"/>
          <w:szCs w:val="28"/>
        </w:rPr>
        <w:t>.</w:t>
      </w:r>
    </w:p>
    <w:p w14:paraId="319BA4AF" w14:textId="2FD479C7" w:rsidR="00B132E8" w:rsidRDefault="00001F63" w:rsidP="006136C4">
      <w:pPr>
        <w:tabs>
          <w:tab w:val="left" w:pos="1276"/>
        </w:tabs>
        <w:spacing w:after="0" w:line="360" w:lineRule="auto"/>
        <w:ind w:hanging="426"/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C4B063" wp14:editId="37862209">
            <wp:extent cx="6119495" cy="2305685"/>
            <wp:effectExtent l="0" t="0" r="1905" b="5715"/>
            <wp:docPr id="979819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8198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7296" w14:textId="651CCA61" w:rsidR="00F813FF" w:rsidRDefault="00B132E8" w:rsidP="00E60A62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0A62">
        <w:rPr>
          <w:rFonts w:ascii="Times New Roman" w:hAnsi="Times New Roman" w:cs="Times New Roman"/>
          <w:sz w:val="28"/>
          <w:szCs w:val="28"/>
        </w:rPr>
        <w:t>14</w:t>
      </w:r>
      <w:r w:rsidR="00D84240">
        <w:rPr>
          <w:rFonts w:ascii="Times New Roman" w:hAnsi="Times New Roman" w:cs="Times New Roman"/>
          <w:sz w:val="28"/>
          <w:szCs w:val="28"/>
        </w:rPr>
        <w:t xml:space="preserve"> – </w:t>
      </w:r>
      <w:r w:rsidR="00E60A62">
        <w:rPr>
          <w:rFonts w:ascii="Times New Roman" w:hAnsi="Times New Roman" w:cs="Times New Roman"/>
          <w:sz w:val="28"/>
          <w:szCs w:val="28"/>
        </w:rPr>
        <w:t>Диаграмма</w:t>
      </w:r>
      <w:r w:rsidR="00E50075">
        <w:rPr>
          <w:rFonts w:ascii="Times New Roman" w:hAnsi="Times New Roman" w:cs="Times New Roman"/>
          <w:sz w:val="28"/>
          <w:szCs w:val="28"/>
        </w:rPr>
        <w:t xml:space="preserve"> </w:t>
      </w:r>
      <w:r w:rsidR="00E60A62" w:rsidRPr="00E60A62">
        <w:rPr>
          <w:rFonts w:ascii="Times New Roman" w:hAnsi="Times New Roman" w:cs="Times New Roman"/>
          <w:sz w:val="28"/>
          <w:szCs w:val="28"/>
        </w:rPr>
        <w:t>уровня дохода от стажа работы в компании</w:t>
      </w:r>
    </w:p>
    <w:p w14:paraId="5AD9F117" w14:textId="314E6BD1" w:rsidR="00D31DDD" w:rsidRPr="00001F63" w:rsidRDefault="00074812" w:rsidP="00074812">
      <w:pPr>
        <w:tabs>
          <w:tab w:val="left" w:pos="1276"/>
        </w:tabs>
        <w:spacing w:after="0" w:line="360" w:lineRule="auto"/>
        <w:ind w:firstLine="709"/>
        <w:jc w:val="both"/>
        <w:rPr>
          <w:noProof/>
        </w:rPr>
      </w:pPr>
      <w:r w:rsidRPr="00074812">
        <w:rPr>
          <w:rFonts w:ascii="Times New Roman" w:hAnsi="Times New Roman" w:cs="Times New Roman"/>
          <w:sz w:val="28"/>
          <w:szCs w:val="28"/>
        </w:rPr>
        <w:t xml:space="preserve">Для анализа зависимости между уровнем опционов на акции и ежемесячным доходом сотрудников была построена диаграмма рассеяния </w:t>
      </w:r>
      <w:proofErr w:type="spellStart"/>
      <w:r w:rsidRPr="00074812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074812"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 w:rsidRPr="00074812">
        <w:rPr>
          <w:rFonts w:ascii="Times New Roman" w:hAnsi="Times New Roman" w:cs="Times New Roman"/>
          <w:sz w:val="28"/>
          <w:szCs w:val="28"/>
        </w:rPr>
        <w:t>StockOptionLevel</w:t>
      </w:r>
      <w:proofErr w:type="spellEnd"/>
      <w:r w:rsidRPr="00074812">
        <w:rPr>
          <w:rFonts w:ascii="Times New Roman" w:hAnsi="Times New Roman" w:cs="Times New Roman"/>
          <w:sz w:val="28"/>
          <w:szCs w:val="28"/>
        </w:rPr>
        <w:t>. Визуализация позволяет сравнить распределение доходов при различных уровнях опционов и оценить влияние должностного уровня на доход</w:t>
      </w:r>
      <w:r w:rsidR="00E60A62">
        <w:rPr>
          <w:rFonts w:ascii="Times New Roman" w:hAnsi="Times New Roman" w:cs="Times New Roman"/>
          <w:sz w:val="28"/>
          <w:szCs w:val="28"/>
        </w:rPr>
        <w:t>, представлено на рисунке 15</w:t>
      </w:r>
      <w:r w:rsidR="00E50075">
        <w:rPr>
          <w:rFonts w:ascii="Times New Roman" w:hAnsi="Times New Roman" w:cs="Times New Roman"/>
          <w:sz w:val="28"/>
          <w:szCs w:val="28"/>
        </w:rPr>
        <w:t>.</w:t>
      </w:r>
      <w:r w:rsidR="00001F63"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44958F" wp14:editId="676919C4">
            <wp:extent cx="6119495" cy="2270760"/>
            <wp:effectExtent l="0" t="0" r="1905" b="2540"/>
            <wp:docPr id="1428338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3388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1DDD" w:rsidRPr="00D31DDD">
        <w:rPr>
          <w:noProof/>
        </w:rPr>
        <w:t xml:space="preserve"> </w:t>
      </w:r>
    </w:p>
    <w:p w14:paraId="5E8CE652" w14:textId="24BAAD10" w:rsidR="00D31DDD" w:rsidRDefault="004607B6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D31DDD">
        <w:rPr>
          <w:rFonts w:ascii="Times New Roman" w:hAnsi="Times New Roman" w:cs="Times New Roman"/>
          <w:sz w:val="28"/>
          <w:szCs w:val="28"/>
        </w:rPr>
        <w:t>1</w:t>
      </w:r>
      <w:r w:rsidR="00E60A62">
        <w:rPr>
          <w:rFonts w:ascii="Times New Roman" w:hAnsi="Times New Roman" w:cs="Times New Roman"/>
          <w:sz w:val="28"/>
          <w:szCs w:val="28"/>
        </w:rPr>
        <w:t>5</w:t>
      </w:r>
      <w:r w:rsidR="00D84240">
        <w:rPr>
          <w:rFonts w:ascii="Times New Roman" w:hAnsi="Times New Roman" w:cs="Times New Roman"/>
          <w:sz w:val="28"/>
          <w:szCs w:val="28"/>
        </w:rPr>
        <w:t xml:space="preserve"> – </w:t>
      </w:r>
      <w:r w:rsidR="00D31DDD">
        <w:rPr>
          <w:rFonts w:ascii="Times New Roman" w:hAnsi="Times New Roman" w:cs="Times New Roman"/>
          <w:sz w:val="28"/>
          <w:szCs w:val="28"/>
        </w:rPr>
        <w:t>Графики с аномалиями</w:t>
      </w:r>
    </w:p>
    <w:p w14:paraId="0F456CDB" w14:textId="2D722D18" w:rsidR="00D31DDD" w:rsidRDefault="00E50075" w:rsidP="00D31DDD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="00C44D2C" w:rsidRPr="00C44D2C">
        <w:rPr>
          <w:rFonts w:ascii="Times New Roman" w:hAnsi="Times New Roman" w:cs="Times New Roman"/>
          <w:sz w:val="28"/>
          <w:szCs w:val="28"/>
        </w:rPr>
        <w:t>иаграмма рассеяния показывающая зависимость ежемесячного дохода от расстояния от дома до работы,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представлено на рисунке 16.</w:t>
      </w:r>
    </w:p>
    <w:p w14:paraId="37262E41" w14:textId="23E7EC97" w:rsidR="00D31DDD" w:rsidRDefault="00001F63" w:rsidP="00D31DDD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76BD59" wp14:editId="37C1E12A">
            <wp:extent cx="6119495" cy="2307590"/>
            <wp:effectExtent l="0" t="0" r="1905" b="3810"/>
            <wp:docPr id="1145232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23291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CA4D" w14:textId="2621E36A" w:rsidR="00D31DDD" w:rsidRDefault="00D31DDD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5007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50075">
        <w:rPr>
          <w:rFonts w:ascii="Times New Roman" w:hAnsi="Times New Roman" w:cs="Times New Roman"/>
          <w:sz w:val="28"/>
          <w:szCs w:val="28"/>
        </w:rPr>
        <w:t>Диаграмма по удаленности от дома</w:t>
      </w:r>
    </w:p>
    <w:p w14:paraId="57D8151F" w14:textId="34F5DDC2" w:rsidR="00D31DDD" w:rsidRPr="00E50075" w:rsidRDefault="00C44D2C" w:rsidP="00D31DDD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D2C">
        <w:rPr>
          <w:rFonts w:ascii="Times New Roman" w:hAnsi="Times New Roman" w:cs="Times New Roman"/>
          <w:sz w:val="28"/>
          <w:szCs w:val="28"/>
        </w:rPr>
        <w:t xml:space="preserve">В рамках дополнительного анализа была построена диаграмма рассеяния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от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NumCompaniesWorke</w:t>
      </w:r>
      <w:proofErr w:type="spellEnd"/>
      <w:r w:rsidR="00E50075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C44D2C">
        <w:rPr>
          <w:rFonts w:ascii="Times New Roman" w:hAnsi="Times New Roman" w:cs="Times New Roman"/>
          <w:sz w:val="28"/>
          <w:szCs w:val="28"/>
        </w:rPr>
        <w:t>. Визуализация показала отсутствие выраженной зависимости уровня дохода от количества ранее сменённых компаний</w:t>
      </w:r>
      <w:r w:rsidR="00E50075">
        <w:rPr>
          <w:rFonts w:ascii="Times New Roman" w:hAnsi="Times New Roman" w:cs="Times New Roman"/>
          <w:sz w:val="28"/>
          <w:szCs w:val="28"/>
        </w:rPr>
        <w:t>, представлено на рисунке 17</w:t>
      </w:r>
    </w:p>
    <w:p w14:paraId="3320182E" w14:textId="50A3DB57" w:rsidR="00D31DDD" w:rsidRDefault="00001F63" w:rsidP="00D31DDD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01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BA6B61" wp14:editId="7B499346">
            <wp:extent cx="6119495" cy="2381885"/>
            <wp:effectExtent l="0" t="0" r="1905" b="5715"/>
            <wp:docPr id="1537178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17861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F55F0" w14:textId="6E2A25D4" w:rsidR="00D31DDD" w:rsidRDefault="00D31DDD" w:rsidP="003B55A7">
      <w:pPr>
        <w:tabs>
          <w:tab w:val="left" w:pos="1276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50075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E50075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E50075" w:rsidRPr="00E60A62">
        <w:rPr>
          <w:rFonts w:ascii="Times New Roman" w:hAnsi="Times New Roman" w:cs="Times New Roman"/>
          <w:sz w:val="28"/>
          <w:szCs w:val="28"/>
        </w:rPr>
        <w:t xml:space="preserve">уровня </w:t>
      </w:r>
      <w:r w:rsidR="00E50075">
        <w:rPr>
          <w:rFonts w:ascii="Times New Roman" w:hAnsi="Times New Roman" w:cs="Times New Roman"/>
          <w:sz w:val="28"/>
          <w:szCs w:val="28"/>
        </w:rPr>
        <w:t>зарплат в зависимости от номера работы</w:t>
      </w:r>
    </w:p>
    <w:p w14:paraId="54DF27D1" w14:textId="56A13751" w:rsidR="00E422B9" w:rsidRPr="00C44D2C" w:rsidRDefault="009754C8" w:rsidP="00E50075">
      <w:pPr>
        <w:pStyle w:val="1"/>
        <w:spacing w:before="0" w:line="36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218973831"/>
      <w:r w:rsidRPr="00F65607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="00E422B9">
        <w:rPr>
          <w:rFonts w:ascii="Times New Roman" w:hAnsi="Times New Roman" w:cs="Times New Roman"/>
          <w:b/>
          <w:bCs/>
          <w:color w:val="auto"/>
          <w:sz w:val="28"/>
          <w:szCs w:val="28"/>
        </w:rPr>
        <w:t>ЫВОД</w:t>
      </w:r>
      <w:bookmarkEnd w:id="5"/>
    </w:p>
    <w:p w14:paraId="1AC52205" w14:textId="4B25E1D3" w:rsidR="00C44D2C" w:rsidRPr="00C44D2C" w:rsidRDefault="00C44D2C" w:rsidP="00C44D2C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D2C">
        <w:rPr>
          <w:rFonts w:ascii="Times New Roman" w:hAnsi="Times New Roman" w:cs="Times New Roman"/>
          <w:sz w:val="28"/>
          <w:szCs w:val="28"/>
        </w:rPr>
        <w:t xml:space="preserve">В ходе выполнения работы был подключён и проанализирован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датасет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Salary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, содержащий 4410 наблюдений и 24 признака, характеризующих сотрудников компании. В качестве целевой переменной для задачи регрессии был выбран показатель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, а для задачи классификации — признак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>, отражающий уровень должности сотрудника.</w:t>
      </w:r>
    </w:p>
    <w:p w14:paraId="5BC61E38" w14:textId="07552CF4" w:rsidR="00C44D2C" w:rsidRPr="00C44D2C" w:rsidRDefault="00C44D2C" w:rsidP="00C44D2C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D2C">
        <w:rPr>
          <w:rFonts w:ascii="Times New Roman" w:hAnsi="Times New Roman" w:cs="Times New Roman"/>
          <w:sz w:val="28"/>
          <w:szCs w:val="28"/>
        </w:rPr>
        <w:lastRenderedPageBreak/>
        <w:t>На этапе предобработки данных была выполнена проверка корректности типов данных и наличия пропусков, что обеспечило корректность дальнейшего статистического анализа и визуализации.</w:t>
      </w:r>
    </w:p>
    <w:p w14:paraId="4D4E5546" w14:textId="69AA4330" w:rsidR="00C44D2C" w:rsidRPr="00C44D2C" w:rsidRDefault="00C44D2C" w:rsidP="00C44D2C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D2C">
        <w:rPr>
          <w:rFonts w:ascii="Times New Roman" w:hAnsi="Times New Roman" w:cs="Times New Roman"/>
          <w:sz w:val="28"/>
          <w:szCs w:val="28"/>
        </w:rPr>
        <w:t xml:space="preserve">В рамках визуального анализа были построены графики распределения целевых признаков. Анализ распределения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показал, что признак является дискретным и характеризуется выраженным дисбалансом классов: наибольшее количество сотрудников относится к начальным уровням должностей, тогда как высокие уровни представлены существенно реже.</w:t>
      </w:r>
    </w:p>
    <w:p w14:paraId="5A4AB16C" w14:textId="43E06B45" w:rsidR="00C44D2C" w:rsidRPr="00C44D2C" w:rsidRDefault="00C44D2C" w:rsidP="00C44D2C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D2C">
        <w:rPr>
          <w:rFonts w:ascii="Times New Roman" w:hAnsi="Times New Roman" w:cs="Times New Roman"/>
          <w:sz w:val="28"/>
          <w:szCs w:val="28"/>
        </w:rPr>
        <w:t xml:space="preserve">Анализ целевого признака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выявил значительную вариативность доходов сотрудников, а также наличие выбросов. При этом визуализации (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boxplot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scatter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-графики) продемонстрировали устойчивую тенденцию роста дохода с увеличением уровня должности, что подтверждает ключевую роль признака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в формировании заработной платы.</w:t>
      </w:r>
    </w:p>
    <w:p w14:paraId="5B60D2CA" w14:textId="137FFFF3" w:rsidR="00C44D2C" w:rsidRPr="00C44D2C" w:rsidRDefault="00C44D2C" w:rsidP="00C44D2C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44D2C">
        <w:rPr>
          <w:rFonts w:ascii="Times New Roman" w:hAnsi="Times New Roman" w:cs="Times New Roman"/>
          <w:sz w:val="28"/>
          <w:szCs w:val="28"/>
        </w:rPr>
        <w:t xml:space="preserve">В ходе дополнительного сравнительного анализа были исследованы взаимосвязи между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MonthlyIncome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и рядом числовых признаков с выделением классов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JobLevel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. Наиболее выраженная положительная связь с доходом наблюдается у показателей, связанных с профессиональным опытом и стажем работы, таких как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TotalWorkingYears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YearsAtCompany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. Менее выраженное, но заметное влияние оказывает показатель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StockOptionLevel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. Признак </w:t>
      </w:r>
      <w:proofErr w:type="spellStart"/>
      <w:r w:rsidRPr="00C44D2C">
        <w:rPr>
          <w:rFonts w:ascii="Times New Roman" w:hAnsi="Times New Roman" w:cs="Times New Roman"/>
          <w:sz w:val="28"/>
          <w:szCs w:val="28"/>
        </w:rPr>
        <w:t>Age</w:t>
      </w:r>
      <w:proofErr w:type="spellEnd"/>
      <w:r w:rsidRPr="00C44D2C">
        <w:rPr>
          <w:rFonts w:ascii="Times New Roman" w:hAnsi="Times New Roman" w:cs="Times New Roman"/>
          <w:sz w:val="28"/>
          <w:szCs w:val="28"/>
        </w:rPr>
        <w:t xml:space="preserve"> также демонстрирует положительную связь с доходом, однако её сила уступает показателям, напрямую отражающим профессиональный опыт. В то же время признаки, связанные с расстоянием до работы и количеством ранее сменённых компаний, не показали выраженной зависимости с уровнем дохода.</w:t>
      </w:r>
    </w:p>
    <w:p w14:paraId="0F705502" w14:textId="308AC480" w:rsidR="00570F06" w:rsidRPr="007D2DA5" w:rsidRDefault="00570F06" w:rsidP="00C44D2C">
      <w:pPr>
        <w:tabs>
          <w:tab w:val="left" w:pos="1276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570F06" w:rsidRPr="007D2DA5" w:rsidSect="003D6DFC">
      <w:footerReference w:type="default" r:id="rId25"/>
      <w:pgSz w:w="11906" w:h="16838"/>
      <w:pgMar w:top="851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08E61" w14:textId="77777777" w:rsidR="003209D1" w:rsidRDefault="003209D1" w:rsidP="003D6DFC">
      <w:pPr>
        <w:spacing w:after="0" w:line="240" w:lineRule="auto"/>
      </w:pPr>
      <w:r>
        <w:separator/>
      </w:r>
    </w:p>
  </w:endnote>
  <w:endnote w:type="continuationSeparator" w:id="0">
    <w:p w14:paraId="0A5A9B10" w14:textId="77777777" w:rsidR="003209D1" w:rsidRDefault="003209D1" w:rsidP="003D6D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1597055010"/>
      <w:docPartObj>
        <w:docPartGallery w:val="Page Numbers (Bottom of Page)"/>
        <w:docPartUnique/>
      </w:docPartObj>
    </w:sdtPr>
    <w:sdtContent>
      <w:p w14:paraId="05F275A0" w14:textId="623F4075" w:rsidR="003D6DFC" w:rsidRPr="00E30F28" w:rsidRDefault="003D6DFC">
        <w:pPr>
          <w:pStyle w:val="a7"/>
          <w:jc w:val="center"/>
          <w:rPr>
            <w:rFonts w:ascii="Times New Roman" w:hAnsi="Times New Roman" w:cs="Times New Roman"/>
          </w:rPr>
        </w:pPr>
        <w:r w:rsidRPr="00E30F28">
          <w:rPr>
            <w:rFonts w:ascii="Times New Roman" w:hAnsi="Times New Roman" w:cs="Times New Roman"/>
          </w:rPr>
          <w:fldChar w:fldCharType="begin"/>
        </w:r>
        <w:r w:rsidRPr="00E30F28">
          <w:rPr>
            <w:rFonts w:ascii="Times New Roman" w:hAnsi="Times New Roman" w:cs="Times New Roman"/>
          </w:rPr>
          <w:instrText>PAGE   \* MERGEFORMAT</w:instrText>
        </w:r>
        <w:r w:rsidRPr="00E30F28">
          <w:rPr>
            <w:rFonts w:ascii="Times New Roman" w:hAnsi="Times New Roman" w:cs="Times New Roman"/>
          </w:rPr>
          <w:fldChar w:fldCharType="separate"/>
        </w:r>
        <w:r w:rsidRPr="00E30F28">
          <w:rPr>
            <w:rFonts w:ascii="Times New Roman" w:hAnsi="Times New Roman" w:cs="Times New Roman"/>
          </w:rPr>
          <w:t>2</w:t>
        </w:r>
        <w:r w:rsidRPr="00E30F28">
          <w:rPr>
            <w:rFonts w:ascii="Times New Roman" w:hAnsi="Times New Roman" w:cs="Times New Roman"/>
          </w:rPr>
          <w:fldChar w:fldCharType="end"/>
        </w:r>
      </w:p>
    </w:sdtContent>
  </w:sdt>
  <w:p w14:paraId="61282509" w14:textId="77777777" w:rsidR="003D6DFC" w:rsidRDefault="003D6DF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39831D" w14:textId="77777777" w:rsidR="003209D1" w:rsidRDefault="003209D1" w:rsidP="003D6DFC">
      <w:pPr>
        <w:spacing w:after="0" w:line="240" w:lineRule="auto"/>
      </w:pPr>
      <w:r>
        <w:separator/>
      </w:r>
    </w:p>
  </w:footnote>
  <w:footnote w:type="continuationSeparator" w:id="0">
    <w:p w14:paraId="766F4A0B" w14:textId="77777777" w:rsidR="003209D1" w:rsidRDefault="003209D1" w:rsidP="003D6D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67B8B"/>
    <w:multiLevelType w:val="hybridMultilevel"/>
    <w:tmpl w:val="B4524678"/>
    <w:lvl w:ilvl="0" w:tplc="0922BCD4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357758DC"/>
    <w:multiLevelType w:val="hybridMultilevel"/>
    <w:tmpl w:val="3EF00A22"/>
    <w:lvl w:ilvl="0" w:tplc="E44A98AA"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64E743E1"/>
    <w:multiLevelType w:val="hybridMultilevel"/>
    <w:tmpl w:val="77D24DEC"/>
    <w:lvl w:ilvl="0" w:tplc="CCA43152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253706106">
    <w:abstractNumId w:val="2"/>
  </w:num>
  <w:num w:numId="2" w16cid:durableId="1145658704">
    <w:abstractNumId w:val="0"/>
  </w:num>
  <w:num w:numId="3" w16cid:durableId="89092683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13A2"/>
    <w:rsid w:val="00001F63"/>
    <w:rsid w:val="00074812"/>
    <w:rsid w:val="0008074D"/>
    <w:rsid w:val="00116E74"/>
    <w:rsid w:val="001B4C86"/>
    <w:rsid w:val="001E68DB"/>
    <w:rsid w:val="003209D1"/>
    <w:rsid w:val="003226AE"/>
    <w:rsid w:val="003817D6"/>
    <w:rsid w:val="003B55A7"/>
    <w:rsid w:val="003D6DFC"/>
    <w:rsid w:val="003F2796"/>
    <w:rsid w:val="004607B6"/>
    <w:rsid w:val="004D7BF9"/>
    <w:rsid w:val="004E12C1"/>
    <w:rsid w:val="004F1316"/>
    <w:rsid w:val="00570F06"/>
    <w:rsid w:val="005A4236"/>
    <w:rsid w:val="005C03F5"/>
    <w:rsid w:val="005F2716"/>
    <w:rsid w:val="006136C4"/>
    <w:rsid w:val="006A18E3"/>
    <w:rsid w:val="00706790"/>
    <w:rsid w:val="00713814"/>
    <w:rsid w:val="00773BC0"/>
    <w:rsid w:val="007D2DA5"/>
    <w:rsid w:val="007E1437"/>
    <w:rsid w:val="00830EA3"/>
    <w:rsid w:val="00841E46"/>
    <w:rsid w:val="00871A72"/>
    <w:rsid w:val="008A1CEE"/>
    <w:rsid w:val="008A7025"/>
    <w:rsid w:val="008C20D2"/>
    <w:rsid w:val="008E7C32"/>
    <w:rsid w:val="009754C8"/>
    <w:rsid w:val="009918CB"/>
    <w:rsid w:val="009F721B"/>
    <w:rsid w:val="00A503BB"/>
    <w:rsid w:val="00AC13A2"/>
    <w:rsid w:val="00AC1447"/>
    <w:rsid w:val="00B132E8"/>
    <w:rsid w:val="00B32240"/>
    <w:rsid w:val="00B71603"/>
    <w:rsid w:val="00B7236A"/>
    <w:rsid w:val="00B8067B"/>
    <w:rsid w:val="00BD5C5D"/>
    <w:rsid w:val="00C44D2C"/>
    <w:rsid w:val="00C71B3C"/>
    <w:rsid w:val="00CF7374"/>
    <w:rsid w:val="00CF77B2"/>
    <w:rsid w:val="00D31DDD"/>
    <w:rsid w:val="00D56EFF"/>
    <w:rsid w:val="00D84240"/>
    <w:rsid w:val="00D84911"/>
    <w:rsid w:val="00DB0BBE"/>
    <w:rsid w:val="00DC1CA7"/>
    <w:rsid w:val="00DF5B35"/>
    <w:rsid w:val="00E30F28"/>
    <w:rsid w:val="00E422B9"/>
    <w:rsid w:val="00E50075"/>
    <w:rsid w:val="00E60A62"/>
    <w:rsid w:val="00E73A98"/>
    <w:rsid w:val="00EB5633"/>
    <w:rsid w:val="00F579D1"/>
    <w:rsid w:val="00F65607"/>
    <w:rsid w:val="00F813FF"/>
    <w:rsid w:val="00FC55E3"/>
    <w:rsid w:val="00FD4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2785C"/>
  <w15:chartTrackingRefBased/>
  <w15:docId w15:val="{675AF468-E2CB-41A4-9F78-61E10176B7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71A72"/>
  </w:style>
  <w:style w:type="paragraph" w:styleId="1">
    <w:name w:val="heading 1"/>
    <w:basedOn w:val="a"/>
    <w:next w:val="a"/>
    <w:link w:val="10"/>
    <w:uiPriority w:val="9"/>
    <w:qFormat/>
    <w:rsid w:val="00F6560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1">
    <w:name w:val="Сетка таблицы1"/>
    <w:basedOn w:val="a1"/>
    <w:rsid w:val="00871A7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F6560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a3">
    <w:name w:val="TOC Heading"/>
    <w:basedOn w:val="1"/>
    <w:next w:val="a"/>
    <w:uiPriority w:val="39"/>
    <w:unhideWhenUsed/>
    <w:qFormat/>
    <w:rsid w:val="00F65607"/>
    <w:pPr>
      <w:outlineLvl w:val="9"/>
    </w:pPr>
  </w:style>
  <w:style w:type="paragraph" w:styleId="12">
    <w:name w:val="toc 1"/>
    <w:basedOn w:val="a"/>
    <w:next w:val="a"/>
    <w:autoRedefine/>
    <w:uiPriority w:val="39"/>
    <w:unhideWhenUsed/>
    <w:rsid w:val="00F65607"/>
    <w:pPr>
      <w:spacing w:after="100"/>
    </w:pPr>
  </w:style>
  <w:style w:type="character" w:styleId="a4">
    <w:name w:val="Hyperlink"/>
    <w:basedOn w:val="a0"/>
    <w:uiPriority w:val="99"/>
    <w:unhideWhenUsed/>
    <w:rsid w:val="00F65607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3D6D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D6DFC"/>
    <w:rPr>
      <w:lang w:val="ru-RU"/>
    </w:rPr>
  </w:style>
  <w:style w:type="paragraph" w:styleId="a7">
    <w:name w:val="footer"/>
    <w:basedOn w:val="a"/>
    <w:link w:val="a8"/>
    <w:uiPriority w:val="99"/>
    <w:unhideWhenUsed/>
    <w:rsid w:val="003D6D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D6DFC"/>
    <w:rPr>
      <w:lang w:val="ru-RU"/>
    </w:rPr>
  </w:style>
  <w:style w:type="paragraph" w:styleId="a9">
    <w:name w:val="List Paragraph"/>
    <w:basedOn w:val="a"/>
    <w:uiPriority w:val="34"/>
    <w:qFormat/>
    <w:rsid w:val="00B7236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11</Pages>
  <Words>1199</Words>
  <Characters>6839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Вадим Соколенко</dc:creator>
  <cp:keywords/>
  <dc:description/>
  <cp:lastModifiedBy>Microsoft Office User</cp:lastModifiedBy>
  <cp:revision>6</cp:revision>
  <dcterms:created xsi:type="dcterms:W3CDTF">2026-01-10T16:28:00Z</dcterms:created>
  <dcterms:modified xsi:type="dcterms:W3CDTF">2026-01-10T23:45:00Z</dcterms:modified>
</cp:coreProperties>
</file>